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1" w:type="dxa"/>
        <w:tblLook w:val="04A0" w:firstRow="1" w:lastRow="0" w:firstColumn="1" w:lastColumn="0" w:noHBand="0" w:noVBand="1"/>
      </w:tblPr>
      <w:tblGrid>
        <w:gridCol w:w="3823"/>
        <w:gridCol w:w="5528"/>
      </w:tblGrid>
      <w:tr w:rsidR="001E5175" w:rsidRPr="00B41C1E" w14:paraId="2B5C1C4E" w14:textId="77777777" w:rsidTr="00CD7159">
        <w:trPr>
          <w:trHeight w:val="839"/>
        </w:trPr>
        <w:tc>
          <w:tcPr>
            <w:tcW w:w="3823" w:type="dxa"/>
          </w:tcPr>
          <w:p w14:paraId="25E59E93" w14:textId="77777777" w:rsidR="001E5175" w:rsidRPr="00B41C1E" w:rsidRDefault="001E5175" w:rsidP="001E5175">
            <w:pPr>
              <w:spacing w:after="0" w:line="240" w:lineRule="auto"/>
              <w:ind w:left="-108" w:right="-108"/>
              <w:jc w:val="center"/>
              <w:rPr>
                <w:b/>
                <w:spacing w:val="6"/>
                <w:szCs w:val="26"/>
              </w:rPr>
            </w:pPr>
            <w:r w:rsidRPr="00B41C1E">
              <w:rPr>
                <w:b/>
                <w:spacing w:val="6"/>
                <w:szCs w:val="26"/>
              </w:rPr>
              <w:t>ỦY BAN NHÂN DÂN</w:t>
            </w:r>
          </w:p>
          <w:p w14:paraId="750137CE" w14:textId="77777777" w:rsidR="001E5175" w:rsidRPr="00B41C1E" w:rsidRDefault="001E5175" w:rsidP="001E5175">
            <w:pPr>
              <w:spacing w:after="0" w:line="240" w:lineRule="auto"/>
              <w:ind w:left="-108" w:right="-108"/>
              <w:jc w:val="center"/>
            </w:pPr>
            <w:r w:rsidRPr="00B41C1E">
              <w:rPr>
                <w:b/>
                <w:szCs w:val="26"/>
              </w:rPr>
              <w:t>TỈNH NINH BÌNH</w:t>
            </w:r>
          </w:p>
          <w:p w14:paraId="4AC6C1D6" w14:textId="12E78D3F" w:rsidR="001E5175" w:rsidRPr="00B41C1E" w:rsidRDefault="00000000" w:rsidP="001E5175">
            <w:pPr>
              <w:spacing w:after="0" w:line="240" w:lineRule="auto"/>
              <w:ind w:left="-108" w:right="-108"/>
              <w:jc w:val="center"/>
            </w:pPr>
            <w:r>
              <w:rPr>
                <w:noProof/>
              </w:rPr>
              <w:pict w14:anchorId="355D96D7">
                <v:shapetype id="_x0000_t32" coordsize="21600,21600" o:spt="32" o:oned="t" path="m,l21600,21600e" filled="f">
                  <v:path arrowok="t" fillok="f" o:connecttype="none"/>
                  <o:lock v:ext="edit" shapetype="t"/>
                </v:shapetype>
                <v:shape id="Đường kết nối Mũi tên Thẳng 2" o:spid="_x0000_s1033" type="#_x0000_t32" style="position:absolute;left:0;text-align:left;margin-left:67.35pt;margin-top:2.5pt;width:35.9pt;height:0;z-index:2516633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" strokecolor="black [3200]" strokeweight=".5pt">
                  <v:stroke joinstyle="miter"/>
                </v:shape>
              </w:pict>
            </w:r>
          </w:p>
        </w:tc>
        <w:tc>
          <w:tcPr>
            <w:tcW w:w="5528" w:type="dxa"/>
          </w:tcPr>
          <w:p w14:paraId="46070D14" w14:textId="77777777" w:rsidR="001E5175" w:rsidRPr="00B41C1E" w:rsidRDefault="001E5175" w:rsidP="001E5175">
            <w:pPr>
              <w:spacing w:after="0" w:line="240" w:lineRule="auto"/>
              <w:ind w:left="-108" w:right="-108"/>
              <w:jc w:val="center"/>
              <w:rPr>
                <w:b/>
                <w:spacing w:val="-10"/>
              </w:rPr>
            </w:pPr>
            <w:r w:rsidRPr="00B41C1E">
              <w:rPr>
                <w:b/>
                <w:spacing w:val="-10"/>
              </w:rPr>
              <w:t>CỘNG HÒA XÃ HỘI CHỦ NGHĨA VIỆT NAM</w:t>
            </w:r>
          </w:p>
          <w:p w14:paraId="178D860B" w14:textId="6CC307DF" w:rsidR="001E5175" w:rsidRPr="00B41C1E" w:rsidRDefault="00000000" w:rsidP="001E5175">
            <w:pPr>
              <w:spacing w:after="0" w:line="240" w:lineRule="auto"/>
              <w:ind w:left="-108" w:right="-108"/>
              <w:jc w:val="center"/>
              <w:rPr>
                <w:b/>
                <w:szCs w:val="28"/>
              </w:rPr>
            </w:pPr>
            <w:r>
              <w:rPr>
                <w:noProof/>
              </w:rPr>
              <w:pict w14:anchorId="5A29D6D3">
                <v:line id="Straight Connector 6" o:spid="_x0000_s1032" style="position:absolute;left:0;text-align:left;z-index:2516643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7.85pt,17.65pt" to="217.1pt,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" strokecolor="black [3200]" strokeweight=".5pt">
                  <v:stroke joinstyle="miter"/>
                  <o:lock v:ext="edit" shapetype="f"/>
                </v:line>
              </w:pict>
            </w:r>
            <w:r w:rsidR="001E5175" w:rsidRPr="00B41C1E">
              <w:rPr>
                <w:b/>
                <w:szCs w:val="28"/>
              </w:rPr>
              <w:t>Độc lập - Tự do - Hạnh phúc</w:t>
            </w:r>
          </w:p>
        </w:tc>
      </w:tr>
      <w:tr w:rsidR="001E5175" w:rsidRPr="00B41C1E" w14:paraId="7E6A0154" w14:textId="77777777" w:rsidTr="00CD7159">
        <w:trPr>
          <w:trHeight w:val="309"/>
        </w:trPr>
        <w:tc>
          <w:tcPr>
            <w:tcW w:w="3823" w:type="dxa"/>
            <w:vAlign w:val="center"/>
          </w:tcPr>
          <w:p w14:paraId="07B69AAE" w14:textId="77777777" w:rsidR="001E5175" w:rsidRPr="00B41C1E" w:rsidRDefault="001E5175" w:rsidP="001E5175">
            <w:pPr>
              <w:spacing w:after="0" w:line="240" w:lineRule="auto"/>
              <w:ind w:left="-108" w:right="-108"/>
              <w:jc w:val="center"/>
              <w:rPr>
                <w:spacing w:val="6"/>
                <w:szCs w:val="28"/>
              </w:rPr>
            </w:pPr>
            <w:r w:rsidRPr="00B41C1E">
              <w:rPr>
                <w:szCs w:val="28"/>
              </w:rPr>
              <w:t>Số:           /TTr-UBND</w:t>
            </w:r>
          </w:p>
        </w:tc>
        <w:tc>
          <w:tcPr>
            <w:tcW w:w="5528" w:type="dxa"/>
            <w:vAlign w:val="center"/>
          </w:tcPr>
          <w:p w14:paraId="0358BD7C" w14:textId="77777777" w:rsidR="001E5175" w:rsidRPr="00B41C1E" w:rsidRDefault="001E5175" w:rsidP="001E5175">
            <w:pPr>
              <w:spacing w:after="0" w:line="240" w:lineRule="auto"/>
              <w:ind w:left="-108" w:right="-108"/>
              <w:jc w:val="center"/>
              <w:rPr>
                <w:b/>
                <w:spacing w:val="-10"/>
                <w:szCs w:val="26"/>
              </w:rPr>
            </w:pPr>
            <w:r w:rsidRPr="00B41C1E">
              <w:rPr>
                <w:i/>
                <w:szCs w:val="26"/>
              </w:rPr>
              <w:t>Ninh Bình, ngày     tháng     năm 2026</w:t>
            </w:r>
          </w:p>
        </w:tc>
      </w:tr>
    </w:tbl>
    <w:p w14:paraId="43C1F810" w14:textId="5B66DFC0" w:rsidR="001E5175" w:rsidRPr="00B41C1E" w:rsidRDefault="00000000" w:rsidP="001E5175">
      <w:pPr>
        <w:spacing w:after="0" w:line="240" w:lineRule="auto"/>
        <w:jc w:val="center"/>
        <w:rPr>
          <w:b/>
          <w:szCs w:val="28"/>
        </w:rPr>
      </w:pPr>
      <w:r>
        <w:rPr>
          <w:noProof/>
        </w:rPr>
        <w:pict w14:anchorId="33BFF6CE">
          <v:shapetype id="_x0000_t202" coordsize="21600,21600" o:spt="202" path="m,l,21600r21600,l21600,xe">
            <v:stroke joinstyle="miter"/>
            <v:path gradientshapeok="t" o:connecttype="rect"/>
          </v:shapetype>
          <v:shape id="Text Box 4" o:spid="_x0000_s1031" type="#_x0000_t202" style="position:absolute;left:0;text-align:left;margin-left:43.15pt;margin-top:5.6pt;width:87pt;height:2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" fillcolor="white [3201]" strokeweight=".5pt">
            <v:path arrowok="t"/>
            <v:textbox>
              <w:txbxContent>
                <w:p w14:paraId="0DA24960" w14:textId="77777777" w:rsidR="001E5175" w:rsidRPr="00056F38" w:rsidRDefault="001E5175" w:rsidP="001E5175">
                  <w:pPr>
                    <w:jc w:val="center"/>
                    <w:rPr>
                      <w:b/>
                    </w:rPr>
                  </w:pPr>
                  <w:r w:rsidRPr="00056F38">
                    <w:rPr>
                      <w:b/>
                    </w:rPr>
                    <w:t>DỰ THẢO</w:t>
                  </w:r>
                </w:p>
              </w:txbxContent>
            </v:textbox>
          </v:shape>
        </w:pict>
      </w:r>
    </w:p>
    <w:p w14:paraId="03566418" w14:textId="77777777" w:rsidR="001E5175" w:rsidRPr="00B41C1E" w:rsidRDefault="001E5175" w:rsidP="001E5175">
      <w:pPr>
        <w:jc w:val="center"/>
        <w:rPr>
          <w:b/>
          <w:szCs w:val="28"/>
        </w:rPr>
      </w:pPr>
    </w:p>
    <w:p w14:paraId="007D4C0C" w14:textId="77777777" w:rsidR="00D7358F" w:rsidRPr="00B41C1E" w:rsidRDefault="00D7358F" w:rsidP="00D7358F">
      <w:pPr>
        <w:pStyle w:val="Heading1"/>
        <w:spacing w:before="0"/>
        <w:ind w:right="138" w:firstLine="0"/>
        <w:jc w:val="center"/>
        <w:rPr>
          <w:lang w:val="vi-VN"/>
        </w:rPr>
      </w:pPr>
      <w:r w:rsidRPr="00B41C1E">
        <w:rPr>
          <w:lang w:val="vi-VN"/>
        </w:rPr>
        <w:t xml:space="preserve">TỜ </w:t>
      </w:r>
      <w:r w:rsidRPr="00B41C1E">
        <w:rPr>
          <w:spacing w:val="-2"/>
          <w:lang w:val="vi-VN"/>
        </w:rPr>
        <w:t>TRÌNH</w:t>
      </w:r>
    </w:p>
    <w:p w14:paraId="61DB1B02" w14:textId="6BB0E5C5" w:rsidR="00444BF3" w:rsidRPr="00B41C1E" w:rsidRDefault="00D7358F" w:rsidP="00D7358F">
      <w:pPr>
        <w:pStyle w:val="Heading2"/>
        <w:ind w:left="0" w:right="138" w:firstLine="0"/>
        <w:jc w:val="center"/>
      </w:pPr>
      <w:r w:rsidRPr="00B41C1E">
        <w:rPr>
          <w:lang w:val="vi-VN"/>
        </w:rPr>
        <w:t>Về</w:t>
      </w:r>
      <w:r w:rsidRPr="00B41C1E">
        <w:rPr>
          <w:spacing w:val="-1"/>
          <w:lang w:val="vi-VN"/>
        </w:rPr>
        <w:t xml:space="preserve"> </w:t>
      </w:r>
      <w:r w:rsidRPr="00B41C1E">
        <w:rPr>
          <w:lang w:val="vi-VN"/>
        </w:rPr>
        <w:t>việc</w:t>
      </w:r>
      <w:r w:rsidRPr="00B41C1E">
        <w:rPr>
          <w:spacing w:val="-1"/>
          <w:lang w:val="vi-VN"/>
        </w:rPr>
        <w:t xml:space="preserve"> </w:t>
      </w:r>
      <w:r w:rsidR="00562B5D">
        <w:rPr>
          <w:spacing w:val="-1"/>
        </w:rPr>
        <w:t>ban hành</w:t>
      </w:r>
      <w:r w:rsidRPr="00B41C1E">
        <w:rPr>
          <w:spacing w:val="-1"/>
          <w:lang w:val="vi-VN"/>
        </w:rPr>
        <w:t xml:space="preserve"> </w:t>
      </w:r>
      <w:r w:rsidRPr="00B41C1E">
        <w:rPr>
          <w:lang w:val="vi-VN"/>
        </w:rPr>
        <w:t>Nghị quyết</w:t>
      </w:r>
      <w:r w:rsidRPr="00B41C1E">
        <w:rPr>
          <w:spacing w:val="-1"/>
          <w:lang w:val="vi-VN"/>
        </w:rPr>
        <w:t xml:space="preserve"> </w:t>
      </w:r>
      <w:r w:rsidR="00D369BC" w:rsidRPr="00B41C1E">
        <w:rPr>
          <w:spacing w:val="-1"/>
        </w:rPr>
        <w:t>q</w:t>
      </w:r>
      <w:r w:rsidR="007B52EB" w:rsidRPr="00B41C1E">
        <w:rPr>
          <w:lang w:val="vi-VN"/>
        </w:rPr>
        <w:t xml:space="preserve">uy </w:t>
      </w:r>
      <w:r w:rsidR="00B41C1E">
        <w:t>định</w:t>
      </w:r>
      <w:r w:rsidR="007B52EB" w:rsidRPr="00B41C1E">
        <w:t xml:space="preserve"> mức chi </w:t>
      </w:r>
    </w:p>
    <w:p w14:paraId="2DA813D7" w14:textId="783DBA9A" w:rsidR="00444BF3" w:rsidRPr="00B41C1E" w:rsidRDefault="007B52EB" w:rsidP="00D7358F">
      <w:pPr>
        <w:pStyle w:val="Heading2"/>
        <w:ind w:left="0" w:right="138" w:firstLine="0"/>
        <w:jc w:val="center"/>
      </w:pPr>
      <w:r w:rsidRPr="00B41C1E">
        <w:t xml:space="preserve">bảo đảm cho công tác kiểm tra, </w:t>
      </w:r>
      <w:r w:rsidR="00246C1F" w:rsidRPr="005A2BBA">
        <w:rPr>
          <w:szCs w:val="28"/>
          <w:shd w:val="clear" w:color="auto" w:fill="FFFFFF"/>
        </w:rPr>
        <w:t>rà soát, xử lý,</w:t>
      </w:r>
      <w:r w:rsidRPr="00B41C1E">
        <w:t xml:space="preserve"> hệ thống hóa</w:t>
      </w:r>
    </w:p>
    <w:p w14:paraId="440650C3" w14:textId="4B46D5A0" w:rsidR="00D7358F" w:rsidRPr="00562B5D" w:rsidRDefault="007B52EB" w:rsidP="00562B5D">
      <w:pPr>
        <w:pStyle w:val="Heading2"/>
        <w:ind w:left="0" w:right="138" w:firstLine="0"/>
        <w:jc w:val="center"/>
        <w:rPr>
          <w:spacing w:val="-4"/>
          <w:lang w:val="vi-VN"/>
        </w:rPr>
      </w:pPr>
      <w:r w:rsidRPr="00B41C1E">
        <w:t xml:space="preserve"> văn bản quy phạm pháp luật trên địa bàn tỉnh Ninh Bình</w:t>
      </w:r>
    </w:p>
    <w:p w14:paraId="41552A9F" w14:textId="77777777" w:rsidR="00444BF3" w:rsidRPr="00B41C1E" w:rsidRDefault="00000000" w:rsidP="00D7358F">
      <w:pPr>
        <w:pStyle w:val="Heading2"/>
        <w:ind w:left="0" w:right="138" w:firstLine="0"/>
        <w:jc w:val="center"/>
      </w:pPr>
      <w:r>
        <w:rPr>
          <w:noProof/>
        </w:rPr>
        <w:pict w14:anchorId="58028120">
          <v:shape id="_x0000_s1029" type="#_x0000_t32" style="position:absolute;left:0;text-align:left;margin-left:167pt;margin-top:4.5pt;width:114.9pt;height:1.05pt;flip:y;z-index:251661312" o:connectortype="straight"/>
        </w:pict>
      </w:r>
    </w:p>
    <w:p w14:paraId="7B50F12C" w14:textId="66D660E0" w:rsidR="00A27C75" w:rsidRPr="00B41C1E" w:rsidRDefault="004E3F96" w:rsidP="00444BF3">
      <w:pPr>
        <w:spacing w:before="360" w:after="360" w:line="264" w:lineRule="auto"/>
        <w:jc w:val="center"/>
        <w:rPr>
          <w:rFonts w:cs="Times New Roman"/>
          <w:szCs w:val="28"/>
        </w:rPr>
      </w:pPr>
      <w:r w:rsidRPr="00B41C1E">
        <w:rPr>
          <w:rFonts w:cs="Times New Roman"/>
          <w:szCs w:val="28"/>
        </w:rPr>
        <w:t xml:space="preserve">Kính gửi: </w:t>
      </w:r>
      <w:r w:rsidR="001E5175" w:rsidRPr="00B41C1E">
        <w:rPr>
          <w:rFonts w:cs="Times New Roman"/>
          <w:szCs w:val="28"/>
        </w:rPr>
        <w:t>Hội đồng nhân dân tỉnh</w:t>
      </w:r>
      <w:r w:rsidRPr="00B41C1E">
        <w:rPr>
          <w:rFonts w:cs="Times New Roman"/>
          <w:szCs w:val="28"/>
        </w:rPr>
        <w:t xml:space="preserve"> </w:t>
      </w:r>
      <w:r w:rsidR="00CF4129" w:rsidRPr="00B41C1E">
        <w:rPr>
          <w:rFonts w:cs="Times New Roman"/>
          <w:szCs w:val="28"/>
        </w:rPr>
        <w:t>Ninh Bình</w:t>
      </w:r>
    </w:p>
    <w:p w14:paraId="700C69E7" w14:textId="77777777" w:rsidR="00B41C1E" w:rsidRDefault="00B41C1E" w:rsidP="00B41C1E">
      <w:pPr>
        <w:pStyle w:val="BodyText"/>
        <w:spacing w:before="120"/>
        <w:ind w:right="23" w:firstLine="567"/>
        <w:jc w:val="both"/>
        <w:rPr>
          <w:b w:val="0"/>
          <w:bCs w:val="0"/>
          <w:spacing w:val="-8"/>
        </w:rPr>
      </w:pPr>
      <w:r w:rsidRPr="00B41C1E">
        <w:rPr>
          <w:b w:val="0"/>
          <w:bCs w:val="0"/>
        </w:rPr>
        <w:t xml:space="preserve">Thực hiện quy định của Luật Ban hành văn bản quy phạm pháp luật số 64/2025/QH15 (được sửa đổi, bổ sung bởi Luật số 87/2025/QH15); Nghị định </w:t>
      </w:r>
      <w:r w:rsidRPr="00B41C1E">
        <w:rPr>
          <w:b w:val="0"/>
          <w:bCs w:val="0"/>
          <w:spacing w:val="-4"/>
        </w:rPr>
        <w:t>số 78/2025/NĐ-CP ngày 01/4/2025 của Chính phủ quy định chi tiết một số điều</w:t>
      </w:r>
      <w:r w:rsidRPr="00B41C1E">
        <w:rPr>
          <w:b w:val="0"/>
          <w:bCs w:val="0"/>
        </w:rPr>
        <w:t xml:space="preserve"> và biện pháp để tổ chức, hướng dẫn thi hành Luật ban hành văn bản quy phạm </w:t>
      </w:r>
      <w:r w:rsidRPr="00B41C1E">
        <w:rPr>
          <w:b w:val="0"/>
          <w:bCs w:val="0"/>
          <w:spacing w:val="-8"/>
        </w:rPr>
        <w:t>pháp luật được sửa đổi, bổ sung bởi Nghị định số 187/2025/NĐ-CP ngày 01/7/2025;</w:t>
      </w:r>
    </w:p>
    <w:p w14:paraId="026DF974" w14:textId="10521C9D" w:rsidR="00B41C1E" w:rsidRPr="00B41C1E" w:rsidRDefault="00B41C1E" w:rsidP="00B41C1E">
      <w:pPr>
        <w:pStyle w:val="BodyText"/>
        <w:spacing w:before="120"/>
        <w:ind w:right="23" w:firstLine="567"/>
        <w:jc w:val="both"/>
        <w:rPr>
          <w:b w:val="0"/>
          <w:bCs w:val="0"/>
          <w:spacing w:val="-8"/>
        </w:rPr>
      </w:pPr>
      <w:r w:rsidRPr="00B41C1E">
        <w:rPr>
          <w:b w:val="0"/>
          <w:bCs w:val="0"/>
        </w:rPr>
        <w:t xml:space="preserve">Theo đề xuất của Sở Tư pháp tại Tờ trình số …/TTr-STP ngày …./2026, Ủy ban nhân dân tỉnh </w:t>
      </w:r>
      <w:r w:rsidR="00562B5D">
        <w:rPr>
          <w:b w:val="0"/>
          <w:bCs w:val="0"/>
        </w:rPr>
        <w:t>kính trình Hội đồng nhân dân tỉnh ban hành</w:t>
      </w:r>
      <w:r w:rsidRPr="00B41C1E">
        <w:rPr>
          <w:b w:val="0"/>
          <w:bCs w:val="0"/>
        </w:rPr>
        <w:t xml:space="preserve"> </w:t>
      </w:r>
      <w:r w:rsidRPr="00B41C1E">
        <w:rPr>
          <w:b w:val="0"/>
          <w:bCs w:val="0"/>
          <w:lang w:val="vi-VN"/>
        </w:rPr>
        <w:t>Nghị quyết</w:t>
      </w:r>
      <w:r w:rsidRPr="00B41C1E">
        <w:rPr>
          <w:b w:val="0"/>
          <w:bCs w:val="0"/>
          <w:spacing w:val="-1"/>
          <w:lang w:val="vi-VN"/>
        </w:rPr>
        <w:t xml:space="preserve"> </w:t>
      </w:r>
      <w:r w:rsidRPr="00B41C1E">
        <w:rPr>
          <w:b w:val="0"/>
          <w:bCs w:val="0"/>
          <w:spacing w:val="-1"/>
        </w:rPr>
        <w:t>q</w:t>
      </w:r>
      <w:r w:rsidRPr="00B41C1E">
        <w:rPr>
          <w:b w:val="0"/>
          <w:bCs w:val="0"/>
          <w:lang w:val="vi-VN"/>
        </w:rPr>
        <w:t xml:space="preserve">uy </w:t>
      </w:r>
      <w:r w:rsidRPr="00B41C1E">
        <w:rPr>
          <w:b w:val="0"/>
          <w:bCs w:val="0"/>
        </w:rPr>
        <w:t xml:space="preserve">định mức chi bảo đảm cho công tác kiểm tra, </w:t>
      </w:r>
      <w:r w:rsidR="00246C1F" w:rsidRPr="00246C1F">
        <w:rPr>
          <w:b w:val="0"/>
          <w:bCs w:val="0"/>
          <w:szCs w:val="28"/>
          <w:shd w:val="clear" w:color="auto" w:fill="FFFFFF"/>
        </w:rPr>
        <w:t>rà soát, xử lý,</w:t>
      </w:r>
      <w:r w:rsidR="00246C1F" w:rsidRPr="005A2BBA">
        <w:rPr>
          <w:szCs w:val="28"/>
          <w:shd w:val="clear" w:color="auto" w:fill="FFFFFF"/>
        </w:rPr>
        <w:t xml:space="preserve"> </w:t>
      </w:r>
      <w:r w:rsidRPr="00B41C1E">
        <w:rPr>
          <w:b w:val="0"/>
          <w:bCs w:val="0"/>
        </w:rPr>
        <w:t xml:space="preserve">hệ thống hóa văn bản quy phạm pháp luật trên địa bàn tỉnh Ninh Bình </w:t>
      </w:r>
      <w:r w:rsidRPr="00B41C1E">
        <w:rPr>
          <w:b w:val="0"/>
          <w:bCs w:val="0"/>
          <w:spacing w:val="-4"/>
        </w:rPr>
        <w:t>theo trình tự, thủ tục rút gọn</w:t>
      </w:r>
      <w:r w:rsidRPr="00B41C1E">
        <w:rPr>
          <w:b w:val="0"/>
          <w:bCs w:val="0"/>
        </w:rPr>
        <w:t>, với những nội dung cụ thể như sau:</w:t>
      </w:r>
    </w:p>
    <w:p w14:paraId="7462E83B" w14:textId="4D4AA3C5" w:rsidR="00B41C1E" w:rsidRPr="00B41C1E" w:rsidRDefault="00D369BC" w:rsidP="00D369BC">
      <w:pPr>
        <w:pStyle w:val="Heading2"/>
        <w:ind w:left="0" w:right="138" w:firstLine="720"/>
        <w:rPr>
          <w:sz w:val="28"/>
          <w:szCs w:val="28"/>
        </w:rPr>
      </w:pPr>
      <w:r w:rsidRPr="00B41C1E">
        <w:rPr>
          <w:sz w:val="28"/>
          <w:szCs w:val="28"/>
          <w:lang w:val="vi-VN"/>
        </w:rPr>
        <w:t xml:space="preserve">I. </w:t>
      </w:r>
      <w:r w:rsidR="00B41C1E">
        <w:rPr>
          <w:sz w:val="28"/>
          <w:szCs w:val="28"/>
        </w:rPr>
        <w:t>SỰ CẦN THIẾT BAN HÀNH NGHỊ QUYẾT</w:t>
      </w:r>
    </w:p>
    <w:p w14:paraId="0BEE43C5" w14:textId="77777777" w:rsidR="00D369BC" w:rsidRPr="00B41C1E" w:rsidRDefault="00D369BC" w:rsidP="00D369BC">
      <w:pPr>
        <w:spacing w:before="120" w:after="120" w:line="276" w:lineRule="auto"/>
        <w:ind w:firstLine="720"/>
        <w:jc w:val="both"/>
        <w:rPr>
          <w:b/>
          <w:szCs w:val="28"/>
          <w:highlight w:val="white"/>
        </w:rPr>
      </w:pPr>
      <w:r w:rsidRPr="00B41C1E">
        <w:rPr>
          <w:b/>
          <w:szCs w:val="28"/>
          <w:highlight w:val="white"/>
        </w:rPr>
        <w:t>1. Cơ sở chính trị, pháp lý</w:t>
      </w:r>
    </w:p>
    <w:p w14:paraId="57847705" w14:textId="77777777" w:rsidR="00B41C1E" w:rsidRPr="00802A52" w:rsidRDefault="00B41C1E" w:rsidP="00B41C1E">
      <w:pPr>
        <w:spacing w:before="120" w:after="120" w:line="264" w:lineRule="auto"/>
        <w:ind w:left="1" w:right="139" w:firstLine="544"/>
        <w:jc w:val="both"/>
        <w:rPr>
          <w:rFonts w:cs="Times New Roman"/>
          <w:szCs w:val="28"/>
        </w:rPr>
      </w:pPr>
      <w:r w:rsidRPr="00802A52">
        <w:rPr>
          <w:rFonts w:cs="Times New Roman"/>
          <w:szCs w:val="28"/>
          <w:lang w:val="vi-VN"/>
        </w:rPr>
        <w:t>Để</w:t>
      </w:r>
      <w:r w:rsidRPr="00802A52">
        <w:rPr>
          <w:rFonts w:cs="Times New Roman"/>
          <w:spacing w:val="-1"/>
          <w:szCs w:val="28"/>
          <w:lang w:val="vi-VN"/>
        </w:rPr>
        <w:t xml:space="preserve"> </w:t>
      </w:r>
      <w:r w:rsidRPr="00802A52">
        <w:rPr>
          <w:rFonts w:cs="Times New Roman"/>
          <w:szCs w:val="28"/>
          <w:lang w:val="vi-VN"/>
        </w:rPr>
        <w:t>nâng</w:t>
      </w:r>
      <w:r w:rsidRPr="00802A52">
        <w:rPr>
          <w:rFonts w:cs="Times New Roman"/>
          <w:spacing w:val="-1"/>
          <w:szCs w:val="28"/>
          <w:lang w:val="vi-VN"/>
        </w:rPr>
        <w:t xml:space="preserve"> </w:t>
      </w:r>
      <w:r w:rsidRPr="00802A52">
        <w:rPr>
          <w:rFonts w:cs="Times New Roman"/>
          <w:szCs w:val="28"/>
          <w:lang w:val="vi-VN"/>
        </w:rPr>
        <w:t>cao</w:t>
      </w:r>
      <w:r w:rsidRPr="00802A52">
        <w:rPr>
          <w:rFonts w:cs="Times New Roman"/>
          <w:spacing w:val="-1"/>
          <w:szCs w:val="28"/>
          <w:lang w:val="vi-VN"/>
        </w:rPr>
        <w:t xml:space="preserve"> </w:t>
      </w:r>
      <w:r w:rsidRPr="00802A52">
        <w:rPr>
          <w:rFonts w:cs="Times New Roman"/>
          <w:szCs w:val="28"/>
          <w:lang w:val="vi-VN"/>
        </w:rPr>
        <w:t>chất</w:t>
      </w:r>
      <w:r w:rsidRPr="00802A52">
        <w:rPr>
          <w:rFonts w:cs="Times New Roman"/>
          <w:spacing w:val="-1"/>
          <w:szCs w:val="28"/>
          <w:lang w:val="vi-VN"/>
        </w:rPr>
        <w:t xml:space="preserve"> </w:t>
      </w:r>
      <w:r w:rsidRPr="00802A52">
        <w:rPr>
          <w:rFonts w:cs="Times New Roman"/>
          <w:szCs w:val="28"/>
          <w:lang w:val="vi-VN"/>
        </w:rPr>
        <w:t>lượng</w:t>
      </w:r>
      <w:r w:rsidRPr="00802A52">
        <w:rPr>
          <w:rFonts w:cs="Times New Roman"/>
          <w:spacing w:val="-1"/>
          <w:szCs w:val="28"/>
          <w:lang w:val="vi-VN"/>
        </w:rPr>
        <w:t xml:space="preserve"> </w:t>
      </w:r>
      <w:r w:rsidRPr="00802A52">
        <w:rPr>
          <w:rFonts w:cs="Times New Roman"/>
          <w:szCs w:val="28"/>
          <w:lang w:val="vi-VN"/>
        </w:rPr>
        <w:t>công</w:t>
      </w:r>
      <w:r w:rsidRPr="00802A52">
        <w:rPr>
          <w:rFonts w:cs="Times New Roman"/>
          <w:spacing w:val="-1"/>
          <w:szCs w:val="28"/>
          <w:lang w:val="vi-VN"/>
        </w:rPr>
        <w:t xml:space="preserve"> </w:t>
      </w:r>
      <w:r w:rsidRPr="00802A52">
        <w:rPr>
          <w:rFonts w:cs="Times New Roman"/>
          <w:szCs w:val="28"/>
          <w:lang w:val="vi-VN"/>
        </w:rPr>
        <w:t>tác</w:t>
      </w:r>
      <w:r w:rsidRPr="00802A52">
        <w:rPr>
          <w:rFonts w:cs="Times New Roman"/>
          <w:spacing w:val="-1"/>
          <w:szCs w:val="28"/>
          <w:lang w:val="vi-VN"/>
        </w:rPr>
        <w:t xml:space="preserve"> </w:t>
      </w:r>
      <w:r w:rsidRPr="00802A52">
        <w:rPr>
          <w:rFonts w:cs="Times New Roman"/>
          <w:spacing w:val="-1"/>
          <w:szCs w:val="28"/>
        </w:rPr>
        <w:t xml:space="preserve">xây dựng, </w:t>
      </w:r>
      <w:r w:rsidRPr="00802A52">
        <w:rPr>
          <w:rFonts w:cs="Times New Roman"/>
          <w:szCs w:val="28"/>
        </w:rPr>
        <w:t>kiểm tra, xử lý, rà soát, hệ thống hóa văn bản quy phạm pháp luật</w:t>
      </w:r>
      <w:r w:rsidRPr="00802A52">
        <w:rPr>
          <w:rFonts w:cs="Times New Roman"/>
          <w:szCs w:val="28"/>
          <w:lang w:val="vi-VN"/>
        </w:rPr>
        <w:t>,</w:t>
      </w:r>
      <w:r w:rsidRPr="00802A52">
        <w:rPr>
          <w:rFonts w:cs="Times New Roman"/>
          <w:spacing w:val="-1"/>
          <w:szCs w:val="28"/>
          <w:lang w:val="vi-VN"/>
        </w:rPr>
        <w:t xml:space="preserve"> </w:t>
      </w:r>
      <w:r w:rsidRPr="00802A52">
        <w:rPr>
          <w:rFonts w:cs="Times New Roman"/>
          <w:szCs w:val="28"/>
          <w:lang w:val="vi-VN"/>
        </w:rPr>
        <w:t>thi</w:t>
      </w:r>
      <w:r w:rsidRPr="00802A52">
        <w:rPr>
          <w:rFonts w:cs="Times New Roman"/>
          <w:spacing w:val="-1"/>
          <w:szCs w:val="28"/>
          <w:lang w:val="vi-VN"/>
        </w:rPr>
        <w:t xml:space="preserve"> </w:t>
      </w:r>
      <w:r w:rsidRPr="00802A52">
        <w:rPr>
          <w:rFonts w:cs="Times New Roman"/>
          <w:szCs w:val="28"/>
          <w:lang w:val="vi-VN"/>
        </w:rPr>
        <w:t>hành</w:t>
      </w:r>
      <w:r w:rsidRPr="00802A52">
        <w:rPr>
          <w:rFonts w:cs="Times New Roman"/>
          <w:spacing w:val="-1"/>
          <w:szCs w:val="28"/>
          <w:lang w:val="vi-VN"/>
        </w:rPr>
        <w:t xml:space="preserve"> </w:t>
      </w:r>
      <w:r w:rsidRPr="00802A52">
        <w:rPr>
          <w:rFonts w:cs="Times New Roman"/>
          <w:szCs w:val="28"/>
          <w:lang w:val="vi-VN"/>
        </w:rPr>
        <w:t>pháp</w:t>
      </w:r>
      <w:r w:rsidRPr="00802A52">
        <w:rPr>
          <w:rFonts w:cs="Times New Roman"/>
          <w:spacing w:val="-1"/>
          <w:szCs w:val="28"/>
          <w:lang w:val="vi-VN"/>
        </w:rPr>
        <w:t xml:space="preserve"> </w:t>
      </w:r>
      <w:r w:rsidRPr="00802A52">
        <w:rPr>
          <w:rFonts w:cs="Times New Roman"/>
          <w:szCs w:val="28"/>
          <w:lang w:val="vi-VN"/>
        </w:rPr>
        <w:t>luật,</w:t>
      </w:r>
      <w:r w:rsidRPr="00802A52">
        <w:rPr>
          <w:rFonts w:cs="Times New Roman"/>
          <w:spacing w:val="-1"/>
          <w:szCs w:val="28"/>
          <w:lang w:val="vi-VN"/>
        </w:rPr>
        <w:t xml:space="preserve"> </w:t>
      </w:r>
      <w:r w:rsidRPr="00802A52">
        <w:rPr>
          <w:rFonts w:cs="Times New Roman"/>
          <w:szCs w:val="28"/>
          <w:lang w:val="vi-VN"/>
        </w:rPr>
        <w:t>Bộ</w:t>
      </w:r>
      <w:r w:rsidRPr="00802A52">
        <w:rPr>
          <w:rFonts w:cs="Times New Roman"/>
          <w:spacing w:val="-1"/>
          <w:szCs w:val="28"/>
          <w:lang w:val="vi-VN"/>
        </w:rPr>
        <w:t xml:space="preserve"> </w:t>
      </w:r>
      <w:r w:rsidRPr="00802A52">
        <w:rPr>
          <w:rFonts w:cs="Times New Roman"/>
          <w:szCs w:val="28"/>
          <w:lang w:val="vi-VN"/>
        </w:rPr>
        <w:t>Chính</w:t>
      </w:r>
      <w:r w:rsidRPr="00802A52">
        <w:rPr>
          <w:rFonts w:cs="Times New Roman"/>
          <w:spacing w:val="-1"/>
          <w:szCs w:val="28"/>
          <w:lang w:val="vi-VN"/>
        </w:rPr>
        <w:t xml:space="preserve"> </w:t>
      </w:r>
      <w:r w:rsidRPr="00802A52">
        <w:rPr>
          <w:rFonts w:cs="Times New Roman"/>
          <w:szCs w:val="28"/>
          <w:lang w:val="vi-VN"/>
        </w:rPr>
        <w:t>trị</w:t>
      </w:r>
      <w:r w:rsidRPr="00802A52">
        <w:rPr>
          <w:rFonts w:cs="Times New Roman"/>
          <w:spacing w:val="-1"/>
          <w:szCs w:val="28"/>
          <w:lang w:val="vi-VN"/>
        </w:rPr>
        <w:t xml:space="preserve"> </w:t>
      </w:r>
      <w:r w:rsidRPr="00802A52">
        <w:rPr>
          <w:rFonts w:cs="Times New Roman"/>
          <w:szCs w:val="28"/>
          <w:lang w:val="vi-VN"/>
        </w:rPr>
        <w:t xml:space="preserve">đã ban hành </w:t>
      </w:r>
      <w:r w:rsidRPr="00C23411">
        <w:rPr>
          <w:rFonts w:cs="Times New Roman"/>
          <w:szCs w:val="28"/>
          <w:lang w:val="vi-VN"/>
        </w:rPr>
        <w:t>Nghị quyết số 66-NQ/TW</w:t>
      </w:r>
      <w:r w:rsidRPr="00802A52">
        <w:rPr>
          <w:rFonts w:cs="Times New Roman"/>
          <w:szCs w:val="28"/>
          <w:lang w:val="vi-VN"/>
        </w:rPr>
        <w:t xml:space="preserve"> ngày 30/4/2025 về đổi mới công tác xây dựng và thi hành pháp luật đáp ứng yêu cầu phát triển đất nước trong kỷ nguyên mới. Trong đó </w:t>
      </w:r>
      <w:r w:rsidRPr="00802A52">
        <w:rPr>
          <w:rFonts w:cs="Times New Roman"/>
          <w:szCs w:val="28"/>
        </w:rPr>
        <w:t xml:space="preserve">tại </w:t>
      </w:r>
      <w:r w:rsidRPr="00802A52">
        <w:rPr>
          <w:rFonts w:cs="Times New Roman"/>
          <w:szCs w:val="28"/>
          <w:lang w:val="vi-VN"/>
        </w:rPr>
        <w:t xml:space="preserve"> mục </w:t>
      </w:r>
      <w:r w:rsidRPr="00802A52">
        <w:rPr>
          <w:rFonts w:cs="Times New Roman"/>
          <w:szCs w:val="28"/>
        </w:rPr>
        <w:t xml:space="preserve">3, mục </w:t>
      </w:r>
      <w:r w:rsidRPr="00802A52">
        <w:rPr>
          <w:rFonts w:cs="Times New Roman"/>
          <w:szCs w:val="28"/>
          <w:lang w:val="vi-VN"/>
        </w:rPr>
        <w:t xml:space="preserve">7 </w:t>
      </w:r>
      <w:r w:rsidRPr="00802A52">
        <w:rPr>
          <w:rFonts w:cs="Times New Roman"/>
          <w:szCs w:val="28"/>
        </w:rPr>
        <w:t>Phần II xác đinh:</w:t>
      </w:r>
    </w:p>
    <w:p w14:paraId="0FD6CF7D" w14:textId="77777777" w:rsidR="00B41C1E" w:rsidRPr="00802A52" w:rsidRDefault="00B41C1E" w:rsidP="00B41C1E">
      <w:pPr>
        <w:shd w:val="clear" w:color="auto" w:fill="FFFFFF"/>
        <w:spacing w:before="120" w:after="120" w:line="264" w:lineRule="auto"/>
        <w:ind w:firstLine="545"/>
        <w:jc w:val="both"/>
        <w:rPr>
          <w:rFonts w:eastAsia="Times New Roman" w:cs="Times New Roman"/>
          <w:b/>
          <w:bCs/>
          <w:i/>
          <w:color w:val="000000"/>
          <w:szCs w:val="28"/>
        </w:rPr>
      </w:pPr>
      <w:bookmarkStart w:id="0" w:name="dieu_3"/>
      <w:r w:rsidRPr="00802A52">
        <w:rPr>
          <w:rFonts w:eastAsia="Times New Roman" w:cs="Times New Roman"/>
          <w:b/>
          <w:bCs/>
          <w:i/>
          <w:color w:val="000000"/>
          <w:szCs w:val="28"/>
        </w:rPr>
        <w:t>“3. Tạo đột phá trong công tác thi hành pháp luật, bảo đảm pháp luật được thực hiện công bằng, nghiêm minh, nhất quán, kịp thời, hiệu lực và hiệu quả; gắn kết chặt chẽ giữa xây dựng và thi hành pháp luật</w:t>
      </w:r>
      <w:bookmarkEnd w:id="0"/>
    </w:p>
    <w:p w14:paraId="3EE2ABA1" w14:textId="77777777" w:rsidR="00B41C1E" w:rsidRPr="00802A52" w:rsidRDefault="00B41C1E" w:rsidP="00B41C1E">
      <w:pPr>
        <w:shd w:val="clear" w:color="auto" w:fill="FFFFFF"/>
        <w:spacing w:before="120" w:after="120" w:line="264" w:lineRule="auto"/>
        <w:ind w:firstLine="545"/>
        <w:jc w:val="both"/>
        <w:rPr>
          <w:rFonts w:eastAsia="Times New Roman" w:cs="Times New Roman"/>
          <w:i/>
          <w:color w:val="000000"/>
          <w:szCs w:val="28"/>
        </w:rPr>
      </w:pPr>
      <w:r w:rsidRPr="00802A52">
        <w:rPr>
          <w:rFonts w:eastAsia="Times New Roman" w:cs="Times New Roman"/>
          <w:bCs/>
          <w:i/>
          <w:color w:val="000000"/>
          <w:szCs w:val="28"/>
        </w:rPr>
        <w:t>....</w:t>
      </w:r>
    </w:p>
    <w:p w14:paraId="18DF0254" w14:textId="77777777" w:rsidR="00B41C1E" w:rsidRPr="00802A52" w:rsidRDefault="00B41C1E" w:rsidP="00B41C1E">
      <w:pPr>
        <w:shd w:val="clear" w:color="auto" w:fill="FFFFFF"/>
        <w:spacing w:before="120" w:after="120" w:line="264" w:lineRule="auto"/>
        <w:ind w:firstLine="545"/>
        <w:jc w:val="both"/>
        <w:rPr>
          <w:rFonts w:eastAsia="Times New Roman" w:cs="Times New Roman"/>
          <w:i/>
          <w:color w:val="000000"/>
          <w:szCs w:val="28"/>
        </w:rPr>
      </w:pPr>
      <w:r w:rsidRPr="00802A52">
        <w:rPr>
          <w:rFonts w:eastAsia="Times New Roman" w:cs="Times New Roman"/>
          <w:i/>
          <w:color w:val="000000"/>
          <w:szCs w:val="28"/>
        </w:rPr>
        <w:t xml:space="preserve">- Chú trọng công tác giải thích pháp luật và hướng dẫn áp dụng pháp luật để bảo đảm sức sống của văn bản quy phạm pháp luật. </w:t>
      </w:r>
      <w:r w:rsidRPr="00215F39">
        <w:rPr>
          <w:rFonts w:eastAsia="Times New Roman" w:cs="Times New Roman"/>
          <w:bCs/>
          <w:i/>
          <w:color w:val="000000"/>
          <w:szCs w:val="28"/>
          <w:u w:val="single"/>
        </w:rPr>
        <w:t>Thực hiện thường xuyên việc kiểm tra, rà soát, hợp nhất, hệ thống hóa văn bản quy phạm pháp luật.</w:t>
      </w:r>
      <w:r w:rsidRPr="00802A52">
        <w:rPr>
          <w:rFonts w:eastAsia="Times New Roman" w:cs="Times New Roman"/>
          <w:i/>
          <w:color w:val="000000"/>
          <w:szCs w:val="28"/>
        </w:rPr>
        <w:t xml:space="preserve"> Tăng cường đối thoại, tiếp nhận, lắng nghe phản ánh, kiến nghị, giải quyết kịp thời khó khăn, vướng mắc về pháp lý của cá nhân, tổ chức, doanh nghiệp, </w:t>
      </w:r>
      <w:r w:rsidRPr="00802A52">
        <w:rPr>
          <w:rFonts w:eastAsia="Times New Roman" w:cs="Times New Roman"/>
          <w:i/>
          <w:color w:val="000000"/>
          <w:szCs w:val="28"/>
        </w:rPr>
        <w:lastRenderedPageBreak/>
        <w:t>địa phương. Thường xuyên đánh giá hiệu quả của pháp luật sau ban hành, đẩy mạnh ứng dụng công nghệ và xây dựng cơ chế kịp thời nhận diện, xử lý tổng thể, đồng bộ, tháo gỡ nhanh nhất những “điểm nghẽn” có nguyên nhân từ quy định của pháp luật.</w:t>
      </w:r>
    </w:p>
    <w:p w14:paraId="3E6904E4" w14:textId="77777777" w:rsidR="00B41C1E" w:rsidRPr="00802A52" w:rsidRDefault="00B41C1E" w:rsidP="00B41C1E">
      <w:pPr>
        <w:shd w:val="clear" w:color="auto" w:fill="FFFFFF"/>
        <w:spacing w:before="120" w:after="120" w:line="264" w:lineRule="auto"/>
        <w:ind w:firstLine="545"/>
        <w:jc w:val="both"/>
        <w:rPr>
          <w:rFonts w:eastAsia="Times New Roman" w:cs="Times New Roman"/>
          <w:i/>
          <w:color w:val="000000"/>
          <w:szCs w:val="28"/>
        </w:rPr>
      </w:pPr>
      <w:r w:rsidRPr="00802A52">
        <w:rPr>
          <w:rFonts w:eastAsia="Times New Roman" w:cs="Times New Roman"/>
          <w:i/>
          <w:color w:val="000000"/>
          <w:szCs w:val="28"/>
        </w:rPr>
        <w:t>......</w:t>
      </w:r>
    </w:p>
    <w:p w14:paraId="5DED7764" w14:textId="77777777" w:rsidR="00B41C1E" w:rsidRPr="00802A52" w:rsidRDefault="00B41C1E" w:rsidP="00B41C1E">
      <w:pPr>
        <w:shd w:val="clear" w:color="auto" w:fill="FFFFFF"/>
        <w:spacing w:before="120" w:after="120" w:line="264" w:lineRule="auto"/>
        <w:ind w:firstLine="545"/>
        <w:jc w:val="both"/>
        <w:rPr>
          <w:rFonts w:eastAsia="Times New Roman" w:cs="Times New Roman"/>
          <w:b/>
          <w:bCs/>
          <w:i/>
          <w:color w:val="000000"/>
          <w:szCs w:val="28"/>
        </w:rPr>
      </w:pPr>
      <w:bookmarkStart w:id="1" w:name="dieu_7"/>
      <w:r w:rsidRPr="00802A52">
        <w:rPr>
          <w:rFonts w:eastAsia="Times New Roman" w:cs="Times New Roman"/>
          <w:b/>
          <w:bCs/>
          <w:i/>
          <w:color w:val="000000"/>
          <w:szCs w:val="28"/>
        </w:rPr>
        <w:t>7. Thực hiện cơ chế tài chính đặc biệt cho công tác xây dựng và thi hành pháp luật</w:t>
      </w:r>
      <w:bookmarkEnd w:id="1"/>
    </w:p>
    <w:p w14:paraId="7A0A2BFD" w14:textId="77777777" w:rsidR="00B41C1E" w:rsidRPr="00802A52" w:rsidRDefault="00B41C1E" w:rsidP="00B41C1E">
      <w:pPr>
        <w:shd w:val="clear" w:color="auto" w:fill="FFFFFF"/>
        <w:spacing w:before="120" w:after="120" w:line="264" w:lineRule="auto"/>
        <w:ind w:firstLine="545"/>
        <w:jc w:val="both"/>
        <w:rPr>
          <w:rFonts w:eastAsia="Times New Roman" w:cs="Times New Roman"/>
          <w:i/>
          <w:color w:val="000000"/>
          <w:szCs w:val="28"/>
        </w:rPr>
      </w:pPr>
      <w:r w:rsidRPr="00802A52">
        <w:rPr>
          <w:rFonts w:eastAsia="Times New Roman" w:cs="Times New Roman"/>
          <w:bCs/>
          <w:i/>
          <w:color w:val="000000"/>
          <w:szCs w:val="28"/>
        </w:rPr>
        <w:t>.......</w:t>
      </w:r>
    </w:p>
    <w:p w14:paraId="734681FE" w14:textId="77777777" w:rsidR="00B41C1E" w:rsidRPr="00802A52" w:rsidRDefault="00B41C1E" w:rsidP="00B41C1E">
      <w:pPr>
        <w:shd w:val="clear" w:color="auto" w:fill="FFFFFF"/>
        <w:spacing w:before="120" w:after="120" w:line="264" w:lineRule="auto"/>
        <w:ind w:firstLine="545"/>
        <w:jc w:val="both"/>
        <w:rPr>
          <w:rFonts w:eastAsia="Times New Roman" w:cs="Times New Roman"/>
          <w:i/>
          <w:color w:val="000000"/>
          <w:szCs w:val="28"/>
        </w:rPr>
      </w:pPr>
      <w:r w:rsidRPr="00215F39">
        <w:rPr>
          <w:rFonts w:eastAsia="Times New Roman" w:cs="Times New Roman"/>
          <w:i/>
          <w:color w:val="000000"/>
          <w:szCs w:val="28"/>
          <w:u w:val="single"/>
        </w:rPr>
        <w:t>- Bảo đảm chi cho công tác xây dựng pháp luật không thấp hơn 0,5% tổng chi ngân sách hằng năm</w:t>
      </w:r>
      <w:r w:rsidRPr="00802A52">
        <w:rPr>
          <w:rFonts w:eastAsia="Times New Roman" w:cs="Times New Roman"/>
          <w:b/>
          <w:i/>
          <w:color w:val="000000"/>
          <w:szCs w:val="28"/>
        </w:rPr>
        <w:t xml:space="preserve"> </w:t>
      </w:r>
      <w:r w:rsidRPr="00802A52">
        <w:rPr>
          <w:rFonts w:eastAsia="Times New Roman" w:cs="Times New Roman"/>
          <w:i/>
          <w:color w:val="000000"/>
          <w:szCs w:val="28"/>
        </w:rPr>
        <w:t>và tăng dần theo yêu cầu phát triển. Thành lập Quỹ hỗ trợ xây dựng chính sách, pháp luật do ngân sách nhà nước bảo đảm, kết hợp nguồn kinh phí xã hội hóa hợp pháp từ các tổ chức, cá nhân trong nước, góp phần hỗ trợ, nâng cao chất lượng công tác xây dựng pháp luật; bảo đảm hiệu quả, gắn với quản lý công khai, minh bạch, phòng ngừa, ngăn chặn mọi biểu hiện trục lợi, hướng lái chính sách”.</w:t>
      </w:r>
    </w:p>
    <w:p w14:paraId="72F5DB7D" w14:textId="77777777" w:rsidR="00B41C1E" w:rsidRPr="00802A52" w:rsidRDefault="00B41C1E" w:rsidP="00B41C1E">
      <w:pPr>
        <w:shd w:val="clear" w:color="auto" w:fill="FFFFFF"/>
        <w:spacing w:before="120" w:after="120" w:line="264" w:lineRule="auto"/>
        <w:ind w:firstLine="544"/>
        <w:jc w:val="both"/>
        <w:rPr>
          <w:rFonts w:cs="Times New Roman"/>
          <w:szCs w:val="28"/>
        </w:rPr>
      </w:pPr>
      <w:r w:rsidRPr="00802A52">
        <w:rPr>
          <w:rFonts w:cs="Times New Roman"/>
          <w:szCs w:val="28"/>
          <w:lang w:val="vi-VN"/>
        </w:rPr>
        <w:t xml:space="preserve">Thể chế hoá định hướng </w:t>
      </w:r>
      <w:r>
        <w:rPr>
          <w:rFonts w:cs="Times New Roman"/>
          <w:szCs w:val="28"/>
        </w:rPr>
        <w:t>trên</w:t>
      </w:r>
      <w:r w:rsidRPr="00802A52">
        <w:rPr>
          <w:rFonts w:cs="Times New Roman"/>
          <w:szCs w:val="28"/>
          <w:lang w:val="vi-VN"/>
        </w:rPr>
        <w:t xml:space="preserve">, Quốc hội đã thông qua </w:t>
      </w:r>
      <w:r w:rsidRPr="00C9212D">
        <w:rPr>
          <w:rFonts w:cs="Times New Roman"/>
          <w:szCs w:val="28"/>
          <w:u w:val="single"/>
          <w:lang w:val="vi-VN"/>
        </w:rPr>
        <w:t>Nghị quyết số 197/2025/QH15 ngày 17/5/2025</w:t>
      </w:r>
      <w:r w:rsidRPr="00802A52">
        <w:rPr>
          <w:rFonts w:cs="Times New Roman"/>
          <w:szCs w:val="28"/>
          <w:lang w:val="vi-VN"/>
        </w:rPr>
        <w:t xml:space="preserve"> về một số cơ chế, chính sách đặc biệt tạo đột phá trong công tác xây dựng và tổ chức thi hành pháp luật,</w:t>
      </w:r>
      <w:r w:rsidRPr="00802A52">
        <w:rPr>
          <w:rFonts w:cs="Times New Roman"/>
          <w:szCs w:val="28"/>
        </w:rPr>
        <w:t xml:space="preserve"> trong đó tại khoản 4 Điều 2; điểm a khoản 1,</w:t>
      </w:r>
      <w:r w:rsidRPr="00802A52">
        <w:rPr>
          <w:rFonts w:cs="Times New Roman"/>
          <w:b/>
          <w:szCs w:val="28"/>
        </w:rPr>
        <w:t xml:space="preserve"> </w:t>
      </w:r>
      <w:r w:rsidRPr="00802A52">
        <w:rPr>
          <w:rFonts w:cs="Times New Roman"/>
          <w:szCs w:val="28"/>
        </w:rPr>
        <w:t>khoản 7</w:t>
      </w:r>
      <w:r w:rsidRPr="00802A52">
        <w:rPr>
          <w:rFonts w:cs="Times New Roman"/>
          <w:b/>
          <w:szCs w:val="28"/>
        </w:rPr>
        <w:t xml:space="preserve"> </w:t>
      </w:r>
      <w:r w:rsidRPr="00802A52">
        <w:rPr>
          <w:rFonts w:cs="Times New Roman"/>
          <w:szCs w:val="28"/>
        </w:rPr>
        <w:t xml:space="preserve">Điều 4 Nghị quyết xác định công tác </w:t>
      </w:r>
      <w:r w:rsidRPr="00802A52">
        <w:rPr>
          <w:rFonts w:eastAsia="Times New Roman" w:cs="Times New Roman"/>
          <w:color w:val="000000"/>
          <w:szCs w:val="28"/>
        </w:rPr>
        <w:t>kiểm tra, rà soát, hợp nhất, hệ thống hóa văn bản quy phạm pháp luật</w:t>
      </w:r>
      <w:r w:rsidRPr="00802A52">
        <w:rPr>
          <w:rFonts w:cs="Times New Roman"/>
          <w:color w:val="000000"/>
          <w:szCs w:val="28"/>
        </w:rPr>
        <w:t xml:space="preserve"> là một trong những nhiệm vụ được áp dụng cơ chế, chính sách dặc biệt và n</w:t>
      </w:r>
      <w:r w:rsidRPr="00802A52">
        <w:rPr>
          <w:rFonts w:eastAsia="Times New Roman" w:cs="Times New Roman"/>
          <w:bCs/>
          <w:color w:val="000000"/>
          <w:szCs w:val="28"/>
        </w:rPr>
        <w:t xml:space="preserve">gân sách </w:t>
      </w:r>
      <w:r w:rsidRPr="00802A52">
        <w:rPr>
          <w:rFonts w:cs="Times New Roman"/>
          <w:color w:val="000000"/>
          <w:szCs w:val="28"/>
        </w:rPr>
        <w:t>bảo đảm cho việc thực hiện cơ chế, chính sách đặc biệt này, cụ thể:</w:t>
      </w:r>
    </w:p>
    <w:p w14:paraId="5CF2521B" w14:textId="77777777" w:rsidR="00B41C1E" w:rsidRPr="00802A52" w:rsidRDefault="00B41C1E" w:rsidP="00B41C1E">
      <w:pPr>
        <w:shd w:val="clear" w:color="auto" w:fill="FFFFFF"/>
        <w:spacing w:before="120" w:after="120" w:line="264" w:lineRule="auto"/>
        <w:ind w:firstLine="544"/>
        <w:jc w:val="both"/>
        <w:rPr>
          <w:rFonts w:eastAsia="Times New Roman" w:cs="Times New Roman"/>
          <w:i/>
          <w:color w:val="000000"/>
          <w:szCs w:val="28"/>
        </w:rPr>
      </w:pPr>
      <w:bookmarkStart w:id="2" w:name="dieu_2"/>
      <w:r w:rsidRPr="00802A52">
        <w:rPr>
          <w:rFonts w:eastAsia="Times New Roman" w:cs="Times New Roman"/>
          <w:b/>
          <w:bCs/>
          <w:i/>
          <w:color w:val="000000"/>
          <w:szCs w:val="28"/>
        </w:rPr>
        <w:t>“Điều 2. Nhiệm vụ, hoạt động được áp dụng cơ chế, chính sách đặc biệt</w:t>
      </w:r>
      <w:bookmarkEnd w:id="2"/>
    </w:p>
    <w:p w14:paraId="5744ADD9" w14:textId="77777777" w:rsidR="00B41C1E" w:rsidRPr="00802A52" w:rsidRDefault="00B41C1E" w:rsidP="00B41C1E">
      <w:pPr>
        <w:shd w:val="clear" w:color="auto" w:fill="FFFFFF"/>
        <w:spacing w:before="120" w:after="120" w:line="264" w:lineRule="auto"/>
        <w:ind w:firstLine="544"/>
        <w:jc w:val="both"/>
        <w:rPr>
          <w:rFonts w:eastAsia="Times New Roman" w:cs="Times New Roman"/>
          <w:i/>
          <w:color w:val="000000"/>
          <w:szCs w:val="28"/>
        </w:rPr>
      </w:pPr>
      <w:r w:rsidRPr="00802A52">
        <w:rPr>
          <w:rFonts w:eastAsia="Times New Roman" w:cs="Times New Roman"/>
          <w:i/>
          <w:color w:val="000000"/>
          <w:szCs w:val="28"/>
        </w:rPr>
        <w:t>….</w:t>
      </w:r>
    </w:p>
    <w:p w14:paraId="00CE4816" w14:textId="77777777" w:rsidR="00B41C1E" w:rsidRPr="00802A52" w:rsidRDefault="00B41C1E" w:rsidP="00B41C1E">
      <w:pPr>
        <w:shd w:val="clear" w:color="auto" w:fill="FFFFFF"/>
        <w:spacing w:before="120" w:after="120" w:line="264" w:lineRule="auto"/>
        <w:ind w:firstLine="544"/>
        <w:jc w:val="both"/>
        <w:rPr>
          <w:rFonts w:eastAsia="Times New Roman" w:cs="Times New Roman"/>
          <w:i/>
          <w:color w:val="000000"/>
          <w:szCs w:val="28"/>
        </w:rPr>
      </w:pPr>
      <w:r w:rsidRPr="00802A52">
        <w:rPr>
          <w:rFonts w:eastAsia="Times New Roman" w:cs="Times New Roman"/>
          <w:i/>
          <w:color w:val="000000"/>
          <w:szCs w:val="28"/>
        </w:rPr>
        <w:t xml:space="preserve">4. Theo dõi, hướng dẫn, đôn đốc việc thực hiện, thể chế hóa các nghị quyết, chỉ thị, kết luận của Đảng về công tác xây dựng pháp luật; giám sát văn bản quy phạm pháp luật; </w:t>
      </w:r>
      <w:r w:rsidRPr="00802A52">
        <w:rPr>
          <w:rFonts w:eastAsia="Times New Roman" w:cs="Times New Roman"/>
          <w:i/>
          <w:color w:val="000000"/>
          <w:szCs w:val="28"/>
          <w:u w:val="single"/>
        </w:rPr>
        <w:t>kiểm tra, rà soát, hợp nhất, hệ thống hóa văn bản quy phạm pháp luật và pháp điển hệ thống quy phạm pháp luật</w:t>
      </w:r>
      <w:r w:rsidRPr="00802A52">
        <w:rPr>
          <w:rFonts w:eastAsia="Times New Roman" w:cs="Times New Roman"/>
          <w:i/>
          <w:color w:val="000000"/>
          <w:szCs w:val="28"/>
        </w:rPr>
        <w:t>.”.</w:t>
      </w:r>
    </w:p>
    <w:p w14:paraId="04B016D6" w14:textId="77777777" w:rsidR="00B41C1E" w:rsidRPr="00802A52" w:rsidRDefault="00B41C1E" w:rsidP="00B41C1E">
      <w:pPr>
        <w:shd w:val="clear" w:color="auto" w:fill="FFFFFF"/>
        <w:spacing w:before="120" w:after="120" w:line="264" w:lineRule="auto"/>
        <w:ind w:firstLine="544"/>
        <w:jc w:val="both"/>
        <w:rPr>
          <w:rFonts w:eastAsia="Times New Roman" w:cs="Times New Roman"/>
          <w:i/>
          <w:color w:val="000000"/>
          <w:szCs w:val="28"/>
        </w:rPr>
      </w:pPr>
      <w:r w:rsidRPr="00802A52">
        <w:rPr>
          <w:rFonts w:eastAsia="Times New Roman" w:cs="Times New Roman"/>
          <w:b/>
          <w:bCs/>
          <w:i/>
          <w:color w:val="000000"/>
          <w:szCs w:val="28"/>
        </w:rPr>
        <w:t>“Điều 4. Ngân sách thực hiện cơ chế, chính sách đặc biệt</w:t>
      </w:r>
    </w:p>
    <w:p w14:paraId="7268D4F9" w14:textId="77777777" w:rsidR="00B41C1E" w:rsidRPr="00802A52" w:rsidRDefault="00B41C1E" w:rsidP="00B41C1E">
      <w:pPr>
        <w:shd w:val="clear" w:color="auto" w:fill="FFFFFF"/>
        <w:spacing w:before="120" w:after="120" w:line="264" w:lineRule="auto"/>
        <w:ind w:firstLine="544"/>
        <w:jc w:val="both"/>
        <w:rPr>
          <w:rFonts w:eastAsia="Times New Roman" w:cs="Times New Roman"/>
          <w:i/>
          <w:color w:val="000000"/>
          <w:szCs w:val="28"/>
        </w:rPr>
      </w:pPr>
      <w:r w:rsidRPr="00802A52">
        <w:rPr>
          <w:rFonts w:eastAsia="Times New Roman" w:cs="Times New Roman"/>
          <w:i/>
          <w:color w:val="000000"/>
          <w:szCs w:val="28"/>
        </w:rPr>
        <w:t>1. Bảo đảm chi cho công tác xây dựng pháp luật không thấp hơn 0,5% tổng chi ngân sách nhà nước hằng năm và tăng dần theo yêu cầu phát triển, bao gồm:</w:t>
      </w:r>
    </w:p>
    <w:p w14:paraId="3ABF59DD" w14:textId="77777777" w:rsidR="00B41C1E" w:rsidRPr="00802A52" w:rsidRDefault="00B41C1E" w:rsidP="00B41C1E">
      <w:pPr>
        <w:shd w:val="clear" w:color="auto" w:fill="FFFFFF"/>
        <w:spacing w:before="120" w:after="120" w:line="264" w:lineRule="auto"/>
        <w:ind w:firstLine="544"/>
        <w:jc w:val="both"/>
        <w:rPr>
          <w:rFonts w:eastAsia="Times New Roman" w:cs="Times New Roman"/>
          <w:i/>
          <w:color w:val="000000"/>
          <w:szCs w:val="28"/>
        </w:rPr>
      </w:pPr>
      <w:r w:rsidRPr="00CD4118">
        <w:rPr>
          <w:rFonts w:eastAsia="Times New Roman" w:cs="Times New Roman"/>
          <w:bCs/>
          <w:i/>
          <w:color w:val="000000"/>
          <w:szCs w:val="28"/>
          <w:u w:val="single"/>
        </w:rPr>
        <w:t xml:space="preserve">a) </w:t>
      </w:r>
      <w:r w:rsidRPr="00CD4118">
        <w:rPr>
          <w:rFonts w:eastAsia="Times New Roman" w:cs="Times New Roman"/>
          <w:bCs/>
          <w:i/>
          <w:color w:val="000000" w:themeColor="text1"/>
          <w:szCs w:val="28"/>
          <w:u w:val="single"/>
        </w:rPr>
        <w:t>Chi thực hiện nhiệm vụ, hoạt động quy định tại các </w:t>
      </w:r>
      <w:bookmarkStart w:id="3" w:name="tc_1"/>
      <w:r w:rsidRPr="00CD4118">
        <w:rPr>
          <w:rFonts w:eastAsia="Times New Roman" w:cs="Times New Roman"/>
          <w:bCs/>
          <w:i/>
          <w:color w:val="000000" w:themeColor="text1"/>
          <w:szCs w:val="28"/>
          <w:u w:val="single"/>
        </w:rPr>
        <w:t>khoản 1, 2, 3, 4, 5, 6 và 7 Điều 2 của Nghị quyết này</w:t>
      </w:r>
      <w:bookmarkEnd w:id="3"/>
      <w:r w:rsidRPr="00CD4118">
        <w:rPr>
          <w:rFonts w:eastAsia="Times New Roman" w:cs="Times New Roman"/>
          <w:bCs/>
          <w:i/>
          <w:color w:val="000000"/>
          <w:szCs w:val="28"/>
          <w:u w:val="single"/>
        </w:rPr>
        <w:t>;</w:t>
      </w:r>
      <w:r w:rsidRPr="00802A52">
        <w:rPr>
          <w:rFonts w:eastAsia="Times New Roman" w:cs="Times New Roman"/>
          <w:i/>
          <w:color w:val="000000"/>
          <w:szCs w:val="28"/>
        </w:rPr>
        <w:t xml:space="preserve"> xây dựng Định hướng lập pháp nhiệm kỳ của Quốc hội, Chương trình lập pháp hằng năm;</w:t>
      </w:r>
    </w:p>
    <w:p w14:paraId="59E7422F" w14:textId="77777777" w:rsidR="00B41C1E" w:rsidRPr="00802A52" w:rsidRDefault="00B41C1E" w:rsidP="00B41C1E">
      <w:pPr>
        <w:shd w:val="clear" w:color="auto" w:fill="FFFFFF"/>
        <w:spacing w:before="120" w:after="120" w:line="264" w:lineRule="auto"/>
        <w:ind w:firstLine="544"/>
        <w:jc w:val="both"/>
        <w:rPr>
          <w:rFonts w:eastAsia="Times New Roman" w:cs="Times New Roman"/>
          <w:i/>
          <w:color w:val="000000"/>
          <w:szCs w:val="28"/>
        </w:rPr>
      </w:pPr>
      <w:r w:rsidRPr="00802A52">
        <w:rPr>
          <w:rFonts w:eastAsia="Times New Roman" w:cs="Times New Roman"/>
          <w:i/>
          <w:color w:val="000000"/>
          <w:szCs w:val="28"/>
        </w:rPr>
        <w:t>……</w:t>
      </w:r>
    </w:p>
    <w:p w14:paraId="17E2E92E" w14:textId="77777777" w:rsidR="00B41C1E" w:rsidRPr="00802A52" w:rsidRDefault="00B41C1E" w:rsidP="00B41C1E">
      <w:pPr>
        <w:spacing w:before="120" w:after="120" w:line="264" w:lineRule="auto"/>
        <w:ind w:firstLine="544"/>
        <w:jc w:val="both"/>
        <w:rPr>
          <w:rFonts w:cs="Times New Roman"/>
          <w:i/>
          <w:szCs w:val="28"/>
        </w:rPr>
      </w:pPr>
      <w:r w:rsidRPr="00802A52">
        <w:rPr>
          <w:rFonts w:eastAsia="Times New Roman" w:cs="Times New Roman"/>
          <w:i/>
          <w:szCs w:val="28"/>
        </w:rPr>
        <w:lastRenderedPageBreak/>
        <w:t xml:space="preserve">7. </w:t>
      </w:r>
      <w:bookmarkStart w:id="4" w:name="khoan_7_4"/>
      <w:r w:rsidRPr="00802A52">
        <w:rPr>
          <w:rFonts w:cs="Times New Roman"/>
          <w:i/>
          <w:szCs w:val="28"/>
        </w:rPr>
        <w:t xml:space="preserve">Người đứng đầu cơ quan được giao thực hiện nhiệm vụ, hoạt </w:t>
      </w:r>
      <w:r w:rsidRPr="00802A52">
        <w:rPr>
          <w:rFonts w:cs="Times New Roman"/>
          <w:i/>
          <w:szCs w:val="28"/>
          <w:u w:val="single"/>
        </w:rPr>
        <w:t>động quy định tại</w:t>
      </w:r>
      <w:bookmarkEnd w:id="4"/>
      <w:r w:rsidRPr="00802A52">
        <w:rPr>
          <w:rFonts w:cs="Times New Roman"/>
          <w:i/>
          <w:szCs w:val="28"/>
          <w:u w:val="single"/>
        </w:rPr>
        <w:t> </w:t>
      </w:r>
      <w:bookmarkStart w:id="5" w:name="tc_8"/>
      <w:r w:rsidRPr="00802A52">
        <w:rPr>
          <w:rFonts w:cs="Times New Roman"/>
          <w:i/>
          <w:szCs w:val="28"/>
          <w:u w:val="single"/>
        </w:rPr>
        <w:t>Điều 2 của Nghị quyết này</w:t>
      </w:r>
      <w:bookmarkEnd w:id="5"/>
      <w:r w:rsidRPr="00802A52">
        <w:rPr>
          <w:rFonts w:cs="Times New Roman"/>
          <w:i/>
          <w:szCs w:val="28"/>
        </w:rPr>
        <w:t> </w:t>
      </w:r>
      <w:bookmarkStart w:id="6" w:name="khoan_7_4_name"/>
      <w:r w:rsidRPr="00802A52">
        <w:rPr>
          <w:rFonts w:cs="Times New Roman"/>
          <w:i/>
          <w:szCs w:val="28"/>
        </w:rPr>
        <w:t>được quyền chủ động quyết định nội dung chi, thay đổi nội dung chi theo nguyên tắc quy định tại</w:t>
      </w:r>
      <w:bookmarkEnd w:id="6"/>
      <w:r w:rsidRPr="00802A52">
        <w:rPr>
          <w:rFonts w:cs="Times New Roman"/>
          <w:i/>
          <w:szCs w:val="28"/>
        </w:rPr>
        <w:t> </w:t>
      </w:r>
      <w:bookmarkStart w:id="7" w:name="tc_9"/>
      <w:r w:rsidRPr="00802A52">
        <w:rPr>
          <w:rFonts w:cs="Times New Roman"/>
          <w:i/>
          <w:szCs w:val="28"/>
        </w:rPr>
        <w:t>Điều 3 của Nghị quyết này</w:t>
      </w:r>
      <w:bookmarkEnd w:id="7"/>
      <w:r w:rsidRPr="00802A52">
        <w:rPr>
          <w:rFonts w:cs="Times New Roman"/>
          <w:i/>
          <w:szCs w:val="28"/>
        </w:rPr>
        <w:t>; </w:t>
      </w:r>
      <w:bookmarkStart w:id="8" w:name="khoan_7_4_name_name"/>
      <w:r w:rsidRPr="00802A52">
        <w:rPr>
          <w:rFonts w:cs="Times New Roman"/>
          <w:i/>
          <w:szCs w:val="28"/>
        </w:rPr>
        <w:t>chịu trách nhiệm trong việc sử dụng ngân sách được giao; bảo đảm việc phân bổ, quản lý, sử dụng kinh phí tương xứng với mức độ quan trọng, phức tạp của nhiệm vụ, hoạt động và đáp ứng đầy đủ nhu cầu thực tế phát sinh trong thực hiện nhiệm vụ, hoạt động; tuân thủ các quy định về giám sát, kiểm tra, kiểm toán; bảo đảm dân chủ, công khai, minh bạch</w:t>
      </w:r>
      <w:bookmarkEnd w:id="8"/>
      <w:r w:rsidRPr="00802A52">
        <w:rPr>
          <w:rFonts w:cs="Times New Roman"/>
          <w:i/>
          <w:szCs w:val="28"/>
        </w:rPr>
        <w:t>”.</w:t>
      </w:r>
    </w:p>
    <w:p w14:paraId="771856F5" w14:textId="77777777" w:rsidR="00B41C1E" w:rsidRPr="00802A52" w:rsidRDefault="00B41C1E" w:rsidP="00B41C1E">
      <w:pPr>
        <w:shd w:val="clear" w:color="auto" w:fill="FFFFFF"/>
        <w:spacing w:before="120" w:after="120" w:line="264" w:lineRule="auto"/>
        <w:ind w:firstLine="544"/>
        <w:jc w:val="both"/>
        <w:rPr>
          <w:rFonts w:cs="Times New Roman"/>
          <w:szCs w:val="28"/>
        </w:rPr>
      </w:pPr>
      <w:r w:rsidRPr="00802A52">
        <w:rPr>
          <w:rFonts w:cs="Times New Roman"/>
          <w:szCs w:val="28"/>
          <w:lang w:val="vi-VN"/>
        </w:rPr>
        <w:t xml:space="preserve">Ngày 06/11/2025, Chính phủ đã ban hành </w:t>
      </w:r>
      <w:r w:rsidRPr="00C9212D">
        <w:rPr>
          <w:rFonts w:cs="Times New Roman"/>
          <w:szCs w:val="28"/>
          <w:u w:val="single"/>
          <w:lang w:val="vi-VN"/>
        </w:rPr>
        <w:t>Nghị định số 289/2025/NĐ-CP</w:t>
      </w:r>
      <w:r w:rsidRPr="00802A52">
        <w:rPr>
          <w:rFonts w:cs="Times New Roman"/>
          <w:szCs w:val="28"/>
          <w:lang w:val="vi-VN"/>
        </w:rPr>
        <w:t xml:space="preserve"> hướng dẫn thi hành Nghị quyết 197/2025/QH15</w:t>
      </w:r>
      <w:r w:rsidRPr="00802A52">
        <w:rPr>
          <w:rFonts w:cs="Times New Roman"/>
          <w:szCs w:val="28"/>
        </w:rPr>
        <w:t xml:space="preserve">, tại khoản 3 Điều 4 quy định: </w:t>
      </w:r>
    </w:p>
    <w:p w14:paraId="7BCCFF9E" w14:textId="77777777" w:rsidR="00B41C1E" w:rsidRPr="00802A52" w:rsidRDefault="00B41C1E" w:rsidP="00B41C1E">
      <w:pPr>
        <w:shd w:val="clear" w:color="auto" w:fill="FFFFFF"/>
        <w:spacing w:before="120" w:after="120" w:line="264" w:lineRule="auto"/>
        <w:ind w:firstLine="544"/>
        <w:jc w:val="both"/>
        <w:rPr>
          <w:rFonts w:eastAsia="Times New Roman" w:cs="Times New Roman"/>
          <w:i/>
          <w:color w:val="000000"/>
          <w:szCs w:val="28"/>
        </w:rPr>
      </w:pPr>
      <w:bookmarkStart w:id="9" w:name="dieu_4"/>
      <w:r w:rsidRPr="00802A52">
        <w:rPr>
          <w:rFonts w:eastAsia="Times New Roman" w:cs="Times New Roman"/>
          <w:bCs/>
          <w:i/>
          <w:color w:val="000000"/>
          <w:szCs w:val="28"/>
        </w:rPr>
        <w:t>“Điều 4. Định mức khoán chi trong thực hiện nhiệm vụ, hoạt động nghiên cứu chiến lược, chính sách, tổ chức thi hành pháp luật hỗ trợ trực tiếp cho xây dựng pháp luật</w:t>
      </w:r>
      <w:bookmarkEnd w:id="9"/>
    </w:p>
    <w:p w14:paraId="0277521A" w14:textId="77777777" w:rsidR="00B41C1E" w:rsidRPr="00802A52" w:rsidRDefault="00B41C1E" w:rsidP="00B41C1E">
      <w:pPr>
        <w:shd w:val="clear" w:color="auto" w:fill="FFFFFF"/>
        <w:spacing w:before="120" w:after="120" w:line="264" w:lineRule="auto"/>
        <w:ind w:firstLine="544"/>
        <w:jc w:val="both"/>
        <w:rPr>
          <w:rFonts w:eastAsia="Times New Roman" w:cs="Times New Roman"/>
          <w:i/>
          <w:color w:val="000000"/>
          <w:szCs w:val="28"/>
        </w:rPr>
      </w:pPr>
      <w:r w:rsidRPr="00802A52">
        <w:rPr>
          <w:rFonts w:eastAsia="Times New Roman" w:cs="Times New Roman"/>
          <w:i/>
          <w:color w:val="000000"/>
          <w:szCs w:val="28"/>
        </w:rPr>
        <w:t>Trường hợp phát sinh nhiệm vụ, hoạt động trong nghiên cứu chiến lược, chính sách, tổ chức thi hành pháp luật theo nguyên tắc quy định tại </w:t>
      </w:r>
      <w:bookmarkStart w:id="10" w:name="tc_4"/>
      <w:r w:rsidRPr="00802A52">
        <w:rPr>
          <w:rFonts w:eastAsia="Times New Roman" w:cs="Times New Roman"/>
          <w:i/>
          <w:color w:val="000000" w:themeColor="text1"/>
          <w:szCs w:val="28"/>
        </w:rPr>
        <w:t>khoản 2 Điều 2 của Nghị định này</w:t>
      </w:r>
      <w:bookmarkEnd w:id="10"/>
      <w:r w:rsidRPr="00802A52">
        <w:rPr>
          <w:rFonts w:eastAsia="Times New Roman" w:cs="Times New Roman"/>
          <w:i/>
          <w:color w:val="000000" w:themeColor="text1"/>
          <w:szCs w:val="28"/>
        </w:rPr>
        <w:t> </w:t>
      </w:r>
      <w:r w:rsidRPr="00802A52">
        <w:rPr>
          <w:rFonts w:eastAsia="Times New Roman" w:cs="Times New Roman"/>
          <w:i/>
          <w:color w:val="000000"/>
          <w:szCs w:val="28"/>
        </w:rPr>
        <w:t>thì áp dụng định mức khoán chi như sau:</w:t>
      </w:r>
    </w:p>
    <w:p w14:paraId="3695731B" w14:textId="77777777" w:rsidR="00B41C1E" w:rsidRPr="00802A52" w:rsidRDefault="00B41C1E" w:rsidP="00B41C1E">
      <w:pPr>
        <w:shd w:val="clear" w:color="auto" w:fill="FFFFFF"/>
        <w:spacing w:before="120" w:after="120" w:line="264" w:lineRule="auto"/>
        <w:ind w:firstLine="720"/>
        <w:jc w:val="both"/>
        <w:rPr>
          <w:rFonts w:eastAsia="Times New Roman" w:cs="Times New Roman"/>
          <w:i/>
          <w:color w:val="000000"/>
          <w:szCs w:val="28"/>
        </w:rPr>
      </w:pPr>
      <w:r w:rsidRPr="00802A52">
        <w:rPr>
          <w:rFonts w:eastAsia="Times New Roman" w:cs="Times New Roman"/>
          <w:i/>
          <w:color w:val="000000"/>
          <w:szCs w:val="28"/>
        </w:rPr>
        <w:t>......</w:t>
      </w:r>
    </w:p>
    <w:p w14:paraId="1E6DAD7A" w14:textId="77777777" w:rsidR="00B41C1E" w:rsidRPr="00802A52" w:rsidRDefault="00B41C1E" w:rsidP="00B41C1E">
      <w:pPr>
        <w:shd w:val="clear" w:color="auto" w:fill="FFFFFF"/>
        <w:spacing w:before="120" w:after="120" w:line="264" w:lineRule="auto"/>
        <w:ind w:firstLine="544"/>
        <w:jc w:val="both"/>
        <w:rPr>
          <w:rFonts w:eastAsia="Times New Roman" w:cs="Times New Roman"/>
          <w:i/>
          <w:color w:val="000000"/>
          <w:szCs w:val="28"/>
        </w:rPr>
      </w:pPr>
      <w:r w:rsidRPr="00802A52">
        <w:rPr>
          <w:rFonts w:eastAsia="Times New Roman" w:cs="Times New Roman"/>
          <w:i/>
          <w:color w:val="000000"/>
          <w:szCs w:val="28"/>
        </w:rPr>
        <w:t>3</w:t>
      </w:r>
      <w:r w:rsidRPr="00215F39">
        <w:rPr>
          <w:rFonts w:eastAsia="Times New Roman" w:cs="Times New Roman"/>
          <w:i/>
          <w:color w:val="000000"/>
          <w:szCs w:val="28"/>
          <w:u w:val="single"/>
        </w:rPr>
        <w:t>. Định mức khoán chi đối với kiểm tra, rà soát, hợp nhất, hệ thống hóa văn bản quy phạm pháp luật, pháp điển hệ thống quy phạm pháp luật thực hiện theo quy định tại Phụ lục VI kèm theo Nghị định này</w:t>
      </w:r>
      <w:r w:rsidRPr="00802A52">
        <w:rPr>
          <w:rFonts w:eastAsia="Times New Roman" w:cs="Times New Roman"/>
          <w:i/>
          <w:color w:val="000000"/>
          <w:szCs w:val="28"/>
        </w:rPr>
        <w:t>”</w:t>
      </w:r>
    </w:p>
    <w:p w14:paraId="70A4E38E" w14:textId="77777777" w:rsidR="00B41C1E" w:rsidRPr="00802A52" w:rsidRDefault="00B41C1E" w:rsidP="00B41C1E">
      <w:pPr>
        <w:shd w:val="clear" w:color="auto" w:fill="FFFFFF"/>
        <w:spacing w:before="120" w:after="120" w:line="264" w:lineRule="auto"/>
        <w:ind w:firstLine="544"/>
        <w:rPr>
          <w:rFonts w:cs="Times New Roman"/>
          <w:szCs w:val="28"/>
        </w:rPr>
      </w:pPr>
      <w:r w:rsidRPr="00802A52">
        <w:rPr>
          <w:rFonts w:eastAsia="Times New Roman" w:cs="Times New Roman"/>
          <w:color w:val="000000"/>
          <w:szCs w:val="28"/>
        </w:rPr>
        <w:t xml:space="preserve">Đồng thời tại </w:t>
      </w:r>
      <w:r w:rsidRPr="00802A52">
        <w:rPr>
          <w:rFonts w:cs="Times New Roman"/>
          <w:szCs w:val="28"/>
        </w:rPr>
        <w:t xml:space="preserve">khoản 5 Điều 3 </w:t>
      </w:r>
      <w:r w:rsidRPr="00802A52">
        <w:rPr>
          <w:rFonts w:cs="Times New Roman"/>
          <w:szCs w:val="28"/>
          <w:lang w:val="vi-VN"/>
        </w:rPr>
        <w:t xml:space="preserve">Nghị định số 289/2025/NĐ-CP </w:t>
      </w:r>
      <w:r w:rsidRPr="00802A52">
        <w:rPr>
          <w:rFonts w:cs="Times New Roman"/>
          <w:szCs w:val="28"/>
        </w:rPr>
        <w:t xml:space="preserve">quy định: </w:t>
      </w:r>
    </w:p>
    <w:p w14:paraId="00BAAE4F" w14:textId="77777777" w:rsidR="00B41C1E" w:rsidRPr="00802A52" w:rsidRDefault="00B41C1E" w:rsidP="00B41C1E">
      <w:pPr>
        <w:pStyle w:val="NormalWeb"/>
        <w:shd w:val="clear" w:color="auto" w:fill="FFFFFF"/>
        <w:spacing w:before="120" w:beforeAutospacing="0" w:after="120" w:afterAutospacing="0" w:line="264" w:lineRule="auto"/>
        <w:ind w:firstLine="544"/>
        <w:rPr>
          <w:i/>
          <w:color w:val="000000"/>
          <w:sz w:val="28"/>
          <w:szCs w:val="28"/>
        </w:rPr>
      </w:pPr>
      <w:r w:rsidRPr="00802A52">
        <w:rPr>
          <w:b/>
          <w:bCs/>
          <w:i/>
          <w:color w:val="000000"/>
          <w:sz w:val="28"/>
          <w:szCs w:val="28"/>
        </w:rPr>
        <w:t>“Điều 2. Nguyên tắc chung</w:t>
      </w:r>
    </w:p>
    <w:p w14:paraId="14BDB996" w14:textId="77777777" w:rsidR="00B41C1E" w:rsidRPr="00802A52" w:rsidRDefault="00B41C1E" w:rsidP="00B41C1E">
      <w:pPr>
        <w:pStyle w:val="NormalWeb"/>
        <w:shd w:val="clear" w:color="auto" w:fill="FFFFFF"/>
        <w:spacing w:before="120" w:beforeAutospacing="0" w:after="120" w:afterAutospacing="0" w:line="264" w:lineRule="auto"/>
        <w:ind w:firstLine="544"/>
        <w:rPr>
          <w:i/>
          <w:color w:val="000000"/>
          <w:sz w:val="28"/>
          <w:szCs w:val="28"/>
        </w:rPr>
      </w:pPr>
      <w:r w:rsidRPr="00802A52">
        <w:rPr>
          <w:i/>
          <w:color w:val="000000"/>
          <w:sz w:val="28"/>
          <w:szCs w:val="28"/>
        </w:rPr>
        <w:t>................</w:t>
      </w:r>
    </w:p>
    <w:p w14:paraId="4D855B67" w14:textId="77777777" w:rsidR="00B41C1E" w:rsidRPr="00802A52" w:rsidRDefault="00B41C1E" w:rsidP="00B41C1E">
      <w:pPr>
        <w:pStyle w:val="NormalWeb"/>
        <w:shd w:val="clear" w:color="auto" w:fill="FFFFFF"/>
        <w:spacing w:before="120" w:beforeAutospacing="0" w:after="120" w:afterAutospacing="0" w:line="264" w:lineRule="auto"/>
        <w:ind w:firstLine="544"/>
        <w:jc w:val="both"/>
        <w:rPr>
          <w:i/>
          <w:color w:val="000000"/>
          <w:sz w:val="28"/>
          <w:szCs w:val="28"/>
        </w:rPr>
      </w:pPr>
      <w:r w:rsidRPr="00802A52">
        <w:rPr>
          <w:i/>
          <w:color w:val="000000"/>
          <w:sz w:val="28"/>
          <w:szCs w:val="28"/>
        </w:rPr>
        <w:t>5. Nhiệm vụ, hoạt động thường xuyên hoặc nhiệm vụ, hoạt động khác không thuộc phạm vi điều chỉnh của Nghị định này thực hiện theo quy định hiện hành”</w:t>
      </w:r>
    </w:p>
    <w:p w14:paraId="10104E55" w14:textId="77777777" w:rsidR="00B41C1E" w:rsidRPr="00802A52" w:rsidRDefault="00B41C1E" w:rsidP="00B41C1E">
      <w:pPr>
        <w:pStyle w:val="BodyText"/>
        <w:spacing w:before="120" w:after="120" w:line="264" w:lineRule="auto"/>
        <w:ind w:firstLine="544"/>
        <w:jc w:val="both"/>
        <w:rPr>
          <w:b w:val="0"/>
          <w:szCs w:val="28"/>
        </w:rPr>
      </w:pPr>
      <w:r w:rsidRPr="007C7402">
        <w:rPr>
          <w:b w:val="0"/>
          <w:bCs w:val="0"/>
          <w:color w:val="000000"/>
          <w:szCs w:val="28"/>
        </w:rPr>
        <w:t xml:space="preserve">Căn cứ nguyên tắc và các quy định trên, đối với định mức chi cho công tác kiểm tra, xử lý và rà soát, hệ thống hóa văn bản quy phạm pháp luật hiện nay được áp dụng các quy định về định mức khoản chi tại </w:t>
      </w:r>
      <w:r w:rsidRPr="007C7402">
        <w:rPr>
          <w:b w:val="0"/>
          <w:bCs w:val="0"/>
          <w:szCs w:val="28"/>
        </w:rPr>
        <w:t>Phụ lục VI kèm</w:t>
      </w:r>
      <w:r w:rsidRPr="007C7402">
        <w:rPr>
          <w:b w:val="0"/>
          <w:bCs w:val="0"/>
          <w:i/>
          <w:szCs w:val="28"/>
        </w:rPr>
        <w:t xml:space="preserve"> </w:t>
      </w:r>
      <w:r w:rsidRPr="007C7402">
        <w:rPr>
          <w:b w:val="0"/>
          <w:bCs w:val="0"/>
          <w:szCs w:val="28"/>
          <w:lang w:val="vi-VN"/>
        </w:rPr>
        <w:t>Nghị định số 289/2025/NĐ-CP</w:t>
      </w:r>
      <w:r>
        <w:rPr>
          <w:b w:val="0"/>
          <w:szCs w:val="28"/>
        </w:rPr>
        <w:t>.</w:t>
      </w:r>
      <w:r w:rsidRPr="007C7402">
        <w:rPr>
          <w:b w:val="0"/>
          <w:szCs w:val="28"/>
          <w:lang w:val="vi-VN"/>
        </w:rPr>
        <w:t xml:space="preserve"> </w:t>
      </w:r>
      <w:r w:rsidRPr="00802A52">
        <w:rPr>
          <w:b w:val="0"/>
          <w:szCs w:val="28"/>
          <w:lang w:val="vi-VN"/>
        </w:rPr>
        <w:t xml:space="preserve">Tuy nhiên, </w:t>
      </w:r>
      <w:r w:rsidRPr="00802A52">
        <w:rPr>
          <w:b w:val="0"/>
          <w:szCs w:val="28"/>
        </w:rPr>
        <w:t>một số định mức khoán chi cho hoạt động kiểm tra, xử lý và rà soát, hệ thống hóa văn bản quy phạm pháp luật tại Phụ lục VI kèm</w:t>
      </w:r>
      <w:r w:rsidRPr="00802A52">
        <w:rPr>
          <w:b w:val="0"/>
          <w:i/>
          <w:szCs w:val="28"/>
        </w:rPr>
        <w:t xml:space="preserve"> </w:t>
      </w:r>
      <w:r w:rsidRPr="00802A52">
        <w:rPr>
          <w:b w:val="0"/>
          <w:szCs w:val="28"/>
          <w:lang w:val="vi-VN"/>
        </w:rPr>
        <w:t xml:space="preserve">Nghị định số 289/2025/NĐ-CP </w:t>
      </w:r>
      <w:r w:rsidRPr="00802A52">
        <w:rPr>
          <w:b w:val="0"/>
          <w:szCs w:val="28"/>
        </w:rPr>
        <w:t xml:space="preserve">chỉ quy định theo khung (mức chi tối đa và tối thiểu), </w:t>
      </w:r>
      <w:r w:rsidRPr="00802A52">
        <w:rPr>
          <w:b w:val="0"/>
          <w:szCs w:val="28"/>
          <w:lang w:val="vi-VN"/>
        </w:rPr>
        <w:t xml:space="preserve">dẫn đến việc </w:t>
      </w:r>
      <w:r>
        <w:rPr>
          <w:b w:val="0"/>
          <w:szCs w:val="28"/>
        </w:rPr>
        <w:t xml:space="preserve">hiểu và </w:t>
      </w:r>
      <w:r w:rsidRPr="00802A52">
        <w:rPr>
          <w:b w:val="0"/>
          <w:szCs w:val="28"/>
        </w:rPr>
        <w:t>áp dụng không thống nhất.</w:t>
      </w:r>
    </w:p>
    <w:p w14:paraId="5C99CED2" w14:textId="6818BB01" w:rsidR="00B41C1E" w:rsidRPr="0014300A" w:rsidRDefault="00B41C1E" w:rsidP="00B41C1E">
      <w:pPr>
        <w:pStyle w:val="BodyText"/>
        <w:spacing w:before="120" w:after="120" w:line="264" w:lineRule="auto"/>
        <w:ind w:firstLine="544"/>
        <w:jc w:val="both"/>
        <w:rPr>
          <w:b w:val="0"/>
          <w:spacing w:val="-3"/>
          <w:szCs w:val="28"/>
        </w:rPr>
      </w:pPr>
      <w:r w:rsidRPr="00802A52">
        <w:rPr>
          <w:b w:val="0"/>
          <w:szCs w:val="28"/>
          <w:lang w:val="vi-VN"/>
        </w:rPr>
        <w:t>Vì</w:t>
      </w:r>
      <w:r w:rsidRPr="00802A52">
        <w:rPr>
          <w:b w:val="0"/>
          <w:spacing w:val="-2"/>
          <w:szCs w:val="28"/>
          <w:lang w:val="vi-VN"/>
        </w:rPr>
        <w:t xml:space="preserve"> </w:t>
      </w:r>
      <w:r w:rsidRPr="00802A52">
        <w:rPr>
          <w:b w:val="0"/>
          <w:szCs w:val="28"/>
          <w:lang w:val="vi-VN"/>
        </w:rPr>
        <w:t>vậy,</w:t>
      </w:r>
      <w:r w:rsidRPr="00802A52">
        <w:rPr>
          <w:b w:val="0"/>
          <w:spacing w:val="-2"/>
          <w:szCs w:val="28"/>
          <w:lang w:val="vi-VN"/>
        </w:rPr>
        <w:t xml:space="preserve"> </w:t>
      </w:r>
      <w:r w:rsidRPr="00802A52">
        <w:rPr>
          <w:b w:val="0"/>
          <w:szCs w:val="28"/>
          <w:lang w:val="vi-VN"/>
        </w:rPr>
        <w:t>căn</w:t>
      </w:r>
      <w:r w:rsidRPr="00802A52">
        <w:rPr>
          <w:b w:val="0"/>
          <w:spacing w:val="-2"/>
          <w:szCs w:val="28"/>
          <w:lang w:val="vi-VN"/>
        </w:rPr>
        <w:t xml:space="preserve"> </w:t>
      </w:r>
      <w:r w:rsidRPr="00802A52">
        <w:rPr>
          <w:b w:val="0"/>
          <w:szCs w:val="28"/>
          <w:lang w:val="vi-VN"/>
        </w:rPr>
        <w:t>cứ</w:t>
      </w:r>
      <w:r w:rsidRPr="00802A52">
        <w:rPr>
          <w:b w:val="0"/>
          <w:spacing w:val="-2"/>
          <w:szCs w:val="28"/>
          <w:lang w:val="vi-VN"/>
        </w:rPr>
        <w:t xml:space="preserve"> </w:t>
      </w:r>
      <w:r w:rsidRPr="00802A52">
        <w:rPr>
          <w:b w:val="0"/>
          <w:szCs w:val="28"/>
          <w:lang w:val="vi-VN"/>
        </w:rPr>
        <w:t>các</w:t>
      </w:r>
      <w:r w:rsidRPr="00802A52">
        <w:rPr>
          <w:b w:val="0"/>
          <w:spacing w:val="-3"/>
          <w:szCs w:val="28"/>
          <w:lang w:val="vi-VN"/>
        </w:rPr>
        <w:t xml:space="preserve"> </w:t>
      </w:r>
      <w:r w:rsidRPr="00802A52">
        <w:rPr>
          <w:b w:val="0"/>
          <w:szCs w:val="28"/>
          <w:lang w:val="vi-VN"/>
        </w:rPr>
        <w:t>quy</w:t>
      </w:r>
      <w:r w:rsidRPr="00802A52">
        <w:rPr>
          <w:b w:val="0"/>
          <w:spacing w:val="-2"/>
          <w:szCs w:val="28"/>
          <w:lang w:val="vi-VN"/>
        </w:rPr>
        <w:t xml:space="preserve"> </w:t>
      </w:r>
      <w:r w:rsidRPr="00802A52">
        <w:rPr>
          <w:b w:val="0"/>
          <w:szCs w:val="28"/>
          <w:lang w:val="vi-VN"/>
        </w:rPr>
        <w:t>định</w:t>
      </w:r>
      <w:r w:rsidRPr="00802A52">
        <w:rPr>
          <w:b w:val="0"/>
          <w:spacing w:val="-2"/>
          <w:szCs w:val="28"/>
          <w:lang w:val="vi-VN"/>
        </w:rPr>
        <w:t xml:space="preserve"> </w:t>
      </w:r>
      <w:r w:rsidRPr="00802A52">
        <w:rPr>
          <w:b w:val="0"/>
          <w:szCs w:val="28"/>
          <w:lang w:val="vi-VN"/>
        </w:rPr>
        <w:t>về</w:t>
      </w:r>
      <w:r w:rsidRPr="00802A52">
        <w:rPr>
          <w:b w:val="0"/>
          <w:spacing w:val="-3"/>
          <w:szCs w:val="28"/>
          <w:lang w:val="vi-VN"/>
        </w:rPr>
        <w:t xml:space="preserve"> </w:t>
      </w:r>
      <w:r w:rsidRPr="00802A52">
        <w:rPr>
          <w:b w:val="0"/>
          <w:szCs w:val="28"/>
          <w:lang w:val="vi-VN"/>
        </w:rPr>
        <w:t>thẩm</w:t>
      </w:r>
      <w:r w:rsidRPr="00802A52">
        <w:rPr>
          <w:b w:val="0"/>
          <w:spacing w:val="-2"/>
          <w:szCs w:val="28"/>
          <w:lang w:val="vi-VN"/>
        </w:rPr>
        <w:t xml:space="preserve"> </w:t>
      </w:r>
      <w:r w:rsidRPr="00802A52">
        <w:rPr>
          <w:b w:val="0"/>
          <w:szCs w:val="28"/>
          <w:lang w:val="vi-VN"/>
        </w:rPr>
        <w:t>quyền</w:t>
      </w:r>
      <w:r w:rsidRPr="00802A52">
        <w:rPr>
          <w:b w:val="0"/>
          <w:spacing w:val="-2"/>
          <w:szCs w:val="28"/>
          <w:lang w:val="vi-VN"/>
        </w:rPr>
        <w:t xml:space="preserve"> </w:t>
      </w:r>
      <w:r w:rsidRPr="00802A52">
        <w:rPr>
          <w:b w:val="0"/>
          <w:szCs w:val="28"/>
          <w:lang w:val="vi-VN"/>
        </w:rPr>
        <w:t>của</w:t>
      </w:r>
      <w:r w:rsidRPr="00802A52">
        <w:rPr>
          <w:b w:val="0"/>
          <w:spacing w:val="-2"/>
          <w:szCs w:val="28"/>
          <w:lang w:val="vi-VN"/>
        </w:rPr>
        <w:t xml:space="preserve"> </w:t>
      </w:r>
      <w:r w:rsidRPr="00802A52">
        <w:rPr>
          <w:b w:val="0"/>
          <w:bCs w:val="0"/>
          <w:color w:val="000000" w:themeColor="text1"/>
          <w:szCs w:val="28"/>
          <w:shd w:val="clear" w:color="auto" w:fill="FFFFFF"/>
        </w:rPr>
        <w:t>Hội đồng nhân dân</w:t>
      </w:r>
      <w:r w:rsidRPr="00802A52">
        <w:rPr>
          <w:b w:val="0"/>
          <w:bCs w:val="0"/>
          <w:i/>
          <w:color w:val="000000" w:themeColor="text1"/>
          <w:szCs w:val="28"/>
          <w:shd w:val="clear" w:color="auto" w:fill="FFFFFF"/>
        </w:rPr>
        <w:t xml:space="preserve"> </w:t>
      </w:r>
      <w:r w:rsidRPr="00802A52">
        <w:rPr>
          <w:b w:val="0"/>
          <w:szCs w:val="28"/>
          <w:lang w:val="vi-VN"/>
        </w:rPr>
        <w:t>tỉnh</w:t>
      </w:r>
      <w:r w:rsidRPr="00802A52">
        <w:rPr>
          <w:b w:val="0"/>
          <w:spacing w:val="-2"/>
          <w:szCs w:val="28"/>
          <w:lang w:val="vi-VN"/>
        </w:rPr>
        <w:t xml:space="preserve"> </w:t>
      </w:r>
      <w:r w:rsidRPr="00802A52">
        <w:rPr>
          <w:b w:val="0"/>
          <w:szCs w:val="28"/>
          <w:lang w:val="vi-VN"/>
        </w:rPr>
        <w:t>tại</w:t>
      </w:r>
      <w:r w:rsidRPr="00802A52">
        <w:rPr>
          <w:b w:val="0"/>
          <w:spacing w:val="-3"/>
          <w:szCs w:val="28"/>
          <w:lang w:val="vi-VN"/>
        </w:rPr>
        <w:t xml:space="preserve"> </w:t>
      </w:r>
      <w:r>
        <w:rPr>
          <w:b w:val="0"/>
          <w:spacing w:val="-3"/>
          <w:szCs w:val="28"/>
        </w:rPr>
        <w:t>đ</w:t>
      </w:r>
      <w:r w:rsidRPr="00802A52">
        <w:rPr>
          <w:b w:val="0"/>
          <w:szCs w:val="28"/>
          <w:lang w:val="vi-VN"/>
        </w:rPr>
        <w:t>iểm</w:t>
      </w:r>
      <w:r w:rsidRPr="00802A52">
        <w:rPr>
          <w:b w:val="0"/>
          <w:spacing w:val="-2"/>
          <w:szCs w:val="28"/>
          <w:lang w:val="vi-VN"/>
        </w:rPr>
        <w:t xml:space="preserve"> </w:t>
      </w:r>
      <w:r w:rsidRPr="00802A52">
        <w:rPr>
          <w:b w:val="0"/>
          <w:szCs w:val="28"/>
        </w:rPr>
        <w:t>h</w:t>
      </w:r>
      <w:r>
        <w:rPr>
          <w:b w:val="0"/>
          <w:szCs w:val="28"/>
        </w:rPr>
        <w:t xml:space="preserve">, điểm </w:t>
      </w:r>
      <w:r w:rsidR="00C23411">
        <w:rPr>
          <w:b w:val="0"/>
          <w:szCs w:val="28"/>
        </w:rPr>
        <w:t>i</w:t>
      </w:r>
      <w:r>
        <w:rPr>
          <w:b w:val="0"/>
          <w:szCs w:val="28"/>
        </w:rPr>
        <w:t>, điểm l</w:t>
      </w:r>
      <w:r w:rsidRPr="00802A52">
        <w:rPr>
          <w:b w:val="0"/>
          <w:spacing w:val="-2"/>
          <w:szCs w:val="28"/>
          <w:lang w:val="vi-VN"/>
        </w:rPr>
        <w:t xml:space="preserve"> </w:t>
      </w:r>
      <w:r w:rsidRPr="00802A52">
        <w:rPr>
          <w:b w:val="0"/>
          <w:szCs w:val="28"/>
          <w:lang w:val="vi-VN"/>
        </w:rPr>
        <w:t>khoản</w:t>
      </w:r>
      <w:r w:rsidRPr="00802A52">
        <w:rPr>
          <w:b w:val="0"/>
          <w:spacing w:val="-2"/>
          <w:szCs w:val="28"/>
          <w:lang w:val="vi-VN"/>
        </w:rPr>
        <w:t xml:space="preserve"> </w:t>
      </w:r>
      <w:r w:rsidRPr="00802A52">
        <w:rPr>
          <w:b w:val="0"/>
          <w:szCs w:val="28"/>
          <w:lang w:val="vi-VN"/>
        </w:rPr>
        <w:t>9 Điều</w:t>
      </w:r>
      <w:r w:rsidRPr="00802A52">
        <w:rPr>
          <w:b w:val="0"/>
          <w:spacing w:val="-13"/>
          <w:szCs w:val="28"/>
          <w:lang w:val="vi-VN"/>
        </w:rPr>
        <w:t xml:space="preserve"> </w:t>
      </w:r>
      <w:r w:rsidRPr="00802A52">
        <w:rPr>
          <w:b w:val="0"/>
          <w:szCs w:val="28"/>
          <w:lang w:val="vi-VN"/>
        </w:rPr>
        <w:t>3</w:t>
      </w:r>
      <w:r w:rsidRPr="00802A52">
        <w:rPr>
          <w:b w:val="0"/>
          <w:szCs w:val="28"/>
        </w:rPr>
        <w:t>1</w:t>
      </w:r>
      <w:r w:rsidRPr="00802A52">
        <w:rPr>
          <w:b w:val="0"/>
          <w:spacing w:val="-13"/>
          <w:szCs w:val="28"/>
          <w:lang w:val="vi-VN"/>
        </w:rPr>
        <w:t xml:space="preserve"> </w:t>
      </w:r>
      <w:r w:rsidRPr="00802A52">
        <w:rPr>
          <w:b w:val="0"/>
          <w:szCs w:val="28"/>
          <w:lang w:val="vi-VN"/>
        </w:rPr>
        <w:t>Luật</w:t>
      </w:r>
      <w:r w:rsidRPr="00802A52">
        <w:rPr>
          <w:b w:val="0"/>
          <w:spacing w:val="-13"/>
          <w:szCs w:val="28"/>
          <w:lang w:val="vi-VN"/>
        </w:rPr>
        <w:t xml:space="preserve"> </w:t>
      </w:r>
      <w:r w:rsidRPr="00802A52">
        <w:rPr>
          <w:b w:val="0"/>
          <w:szCs w:val="28"/>
          <w:lang w:val="vi-VN"/>
        </w:rPr>
        <w:t>Ngân</w:t>
      </w:r>
      <w:r w:rsidRPr="00802A52">
        <w:rPr>
          <w:b w:val="0"/>
          <w:spacing w:val="-13"/>
          <w:szCs w:val="28"/>
          <w:lang w:val="vi-VN"/>
        </w:rPr>
        <w:t xml:space="preserve"> </w:t>
      </w:r>
      <w:r w:rsidRPr="00802A52">
        <w:rPr>
          <w:b w:val="0"/>
          <w:szCs w:val="28"/>
          <w:lang w:val="vi-VN"/>
        </w:rPr>
        <w:t>sách</w:t>
      </w:r>
      <w:r w:rsidRPr="00802A52">
        <w:rPr>
          <w:b w:val="0"/>
          <w:spacing w:val="-13"/>
          <w:szCs w:val="28"/>
          <w:lang w:val="vi-VN"/>
        </w:rPr>
        <w:t xml:space="preserve"> </w:t>
      </w:r>
      <w:r w:rsidRPr="00802A52">
        <w:rPr>
          <w:b w:val="0"/>
          <w:szCs w:val="28"/>
          <w:lang w:val="vi-VN"/>
        </w:rPr>
        <w:t>nhà</w:t>
      </w:r>
      <w:r w:rsidRPr="00802A52">
        <w:rPr>
          <w:b w:val="0"/>
          <w:spacing w:val="-13"/>
          <w:szCs w:val="28"/>
          <w:lang w:val="vi-VN"/>
        </w:rPr>
        <w:t xml:space="preserve"> </w:t>
      </w:r>
      <w:r w:rsidRPr="00802A52">
        <w:rPr>
          <w:b w:val="0"/>
          <w:szCs w:val="28"/>
          <w:lang w:val="vi-VN"/>
        </w:rPr>
        <w:t>nước</w:t>
      </w:r>
      <w:r w:rsidRPr="00802A52">
        <w:rPr>
          <w:b w:val="0"/>
          <w:spacing w:val="-13"/>
          <w:szCs w:val="28"/>
          <w:lang w:val="vi-VN"/>
        </w:rPr>
        <w:t xml:space="preserve"> </w:t>
      </w:r>
      <w:r w:rsidRPr="00802A52">
        <w:rPr>
          <w:b w:val="0"/>
          <w:szCs w:val="28"/>
        </w:rPr>
        <w:t>năm 2025</w:t>
      </w:r>
      <w:r>
        <w:rPr>
          <w:b w:val="0"/>
          <w:szCs w:val="28"/>
        </w:rPr>
        <w:t xml:space="preserve"> quy định</w:t>
      </w:r>
      <w:r w:rsidRPr="00802A52">
        <w:rPr>
          <w:b w:val="0"/>
          <w:szCs w:val="28"/>
          <w:lang w:val="vi-VN"/>
        </w:rPr>
        <w:t>:</w:t>
      </w:r>
      <w:r w:rsidRPr="00802A52">
        <w:rPr>
          <w:b w:val="0"/>
          <w:spacing w:val="-14"/>
          <w:szCs w:val="28"/>
          <w:lang w:val="vi-VN"/>
        </w:rPr>
        <w:t xml:space="preserve"> </w:t>
      </w:r>
    </w:p>
    <w:p w14:paraId="13A0341F" w14:textId="77777777" w:rsidR="00B41C1E" w:rsidRPr="00802A52" w:rsidRDefault="00B41C1E" w:rsidP="00B41C1E">
      <w:pPr>
        <w:spacing w:before="120" w:after="120" w:line="264" w:lineRule="auto"/>
        <w:ind w:firstLine="720"/>
        <w:jc w:val="both"/>
        <w:rPr>
          <w:rFonts w:cs="Times New Roman"/>
          <w:b/>
          <w:bCs/>
          <w:i/>
          <w:color w:val="000000" w:themeColor="text1"/>
          <w:szCs w:val="28"/>
          <w:shd w:val="clear" w:color="auto" w:fill="FFFFFF"/>
        </w:rPr>
      </w:pPr>
      <w:r w:rsidRPr="00802A52">
        <w:rPr>
          <w:rFonts w:cs="Times New Roman"/>
          <w:bCs/>
          <w:i/>
          <w:color w:val="000000" w:themeColor="text1"/>
          <w:szCs w:val="28"/>
          <w:shd w:val="clear" w:color="auto" w:fill="FFFFFF"/>
        </w:rPr>
        <w:lastRenderedPageBreak/>
        <w:t>“</w:t>
      </w:r>
      <w:r w:rsidRPr="00802A52">
        <w:rPr>
          <w:rFonts w:cs="Times New Roman"/>
          <w:b/>
          <w:bCs/>
          <w:i/>
          <w:color w:val="000000" w:themeColor="text1"/>
          <w:szCs w:val="28"/>
          <w:shd w:val="clear" w:color="auto" w:fill="FFFFFF"/>
        </w:rPr>
        <w:t>Điều 31. Nhiệm vụ, quyền hạn của Hội đồng nhân dân các cấp</w:t>
      </w:r>
    </w:p>
    <w:p w14:paraId="03FC36F9" w14:textId="77777777" w:rsidR="00B41C1E" w:rsidRPr="00802A52" w:rsidRDefault="00B41C1E" w:rsidP="00B41C1E">
      <w:pPr>
        <w:spacing w:before="120" w:after="120" w:line="264" w:lineRule="auto"/>
        <w:ind w:firstLine="720"/>
        <w:jc w:val="both"/>
        <w:rPr>
          <w:rFonts w:cs="Times New Roman"/>
          <w:i/>
          <w:color w:val="000000" w:themeColor="text1"/>
          <w:szCs w:val="28"/>
          <w:shd w:val="clear" w:color="auto" w:fill="FFFFFF"/>
        </w:rPr>
      </w:pPr>
      <w:r w:rsidRPr="00802A52">
        <w:rPr>
          <w:rFonts w:cs="Times New Roman"/>
          <w:i/>
          <w:color w:val="000000" w:themeColor="text1"/>
          <w:szCs w:val="28"/>
          <w:shd w:val="clear" w:color="auto" w:fill="FFFFFF"/>
        </w:rPr>
        <w:t xml:space="preserve">9. </w:t>
      </w:r>
      <w:r w:rsidRPr="00802A52">
        <w:rPr>
          <w:rFonts w:cs="Times New Roman"/>
          <w:i/>
          <w:color w:val="000000" w:themeColor="text1"/>
          <w:szCs w:val="28"/>
          <w:u w:val="single"/>
          <w:shd w:val="clear" w:color="auto" w:fill="FFFFFF"/>
        </w:rPr>
        <w:t>Đối với Hội đồng nhân dân cấp tỉnh</w:t>
      </w:r>
      <w:r w:rsidRPr="00802A52">
        <w:rPr>
          <w:rFonts w:cs="Times New Roman"/>
          <w:i/>
          <w:color w:val="000000" w:themeColor="text1"/>
          <w:szCs w:val="28"/>
          <w:shd w:val="clear" w:color="auto" w:fill="FFFFFF"/>
        </w:rPr>
        <w:t>, ngoài nhiệm vụ, quyền hạn quy định tại các khoản 1, 2, 3, 4, 5, 6, 7 và 8 Điều này còn có nhiệm vụ, quyền hạn:</w:t>
      </w:r>
    </w:p>
    <w:p w14:paraId="7DD59A49" w14:textId="77777777" w:rsidR="00B41C1E" w:rsidRDefault="00B41C1E" w:rsidP="00B41C1E">
      <w:pPr>
        <w:spacing w:before="120" w:after="120" w:line="264" w:lineRule="auto"/>
        <w:ind w:firstLine="720"/>
        <w:jc w:val="both"/>
        <w:rPr>
          <w:rFonts w:cs="Times New Roman"/>
          <w:i/>
          <w:color w:val="000000" w:themeColor="text1"/>
          <w:szCs w:val="28"/>
          <w:shd w:val="clear" w:color="auto" w:fill="FFFFFF"/>
        </w:rPr>
      </w:pPr>
      <w:r w:rsidRPr="00802A52">
        <w:rPr>
          <w:rFonts w:cs="Times New Roman"/>
          <w:i/>
          <w:color w:val="000000" w:themeColor="text1"/>
          <w:szCs w:val="28"/>
          <w:u w:val="single"/>
          <w:shd w:val="clear" w:color="auto" w:fill="FFFFFF"/>
        </w:rPr>
        <w:t xml:space="preserve">h) Quyết định cụ thể </w:t>
      </w:r>
      <w:r w:rsidRPr="00802A52">
        <w:rPr>
          <w:rFonts w:cs="Times New Roman"/>
          <w:i/>
          <w:color w:val="000000" w:themeColor="text1"/>
          <w:szCs w:val="28"/>
          <w:shd w:val="clear" w:color="auto" w:fill="FFFFFF"/>
        </w:rPr>
        <w:t>hoặc giao cho Ủy ban nhân dân cấp tỉnh quyết định cụ thể đối với một số chế độ, tiêu chuẩn, định mức chi ngân sách</w:t>
      </w:r>
      <w:r w:rsidRPr="00802A52">
        <w:rPr>
          <w:rFonts w:cs="Times New Roman"/>
          <w:b/>
          <w:i/>
          <w:color w:val="000000" w:themeColor="text1"/>
          <w:szCs w:val="28"/>
          <w:u w:val="single"/>
          <w:shd w:val="clear" w:color="auto" w:fill="FFFFFF"/>
        </w:rPr>
        <w:t xml:space="preserve"> theo quy định khung của Chính phủ</w:t>
      </w:r>
      <w:r w:rsidRPr="00802A52">
        <w:rPr>
          <w:rFonts w:cs="Times New Roman"/>
          <w:i/>
          <w:color w:val="000000" w:themeColor="text1"/>
          <w:szCs w:val="28"/>
          <w:shd w:val="clear" w:color="auto" w:fill="FFFFFF"/>
        </w:rPr>
        <w:t xml:space="preserve"> hoặc Bộ Tài chính phù hợp với khả năng cân đối của ngân sách địa phương;</w:t>
      </w:r>
    </w:p>
    <w:p w14:paraId="068CECB1" w14:textId="77777777" w:rsidR="00B41C1E" w:rsidRPr="00CD4118" w:rsidRDefault="00B41C1E" w:rsidP="00B41C1E">
      <w:pPr>
        <w:spacing w:before="120" w:after="120" w:line="264" w:lineRule="auto"/>
        <w:ind w:firstLine="720"/>
        <w:jc w:val="both"/>
        <w:rPr>
          <w:i/>
          <w:iCs/>
          <w:szCs w:val="28"/>
        </w:rPr>
      </w:pPr>
      <w:r w:rsidRPr="00CD4118">
        <w:rPr>
          <w:i/>
          <w:iCs/>
          <w:szCs w:val="28"/>
          <w:lang w:val="en"/>
        </w:rPr>
        <w:t>i) Quy</w:t>
      </w:r>
      <w:r w:rsidRPr="00CD4118">
        <w:rPr>
          <w:i/>
          <w:iCs/>
          <w:szCs w:val="28"/>
        </w:rPr>
        <w:t>ết định giao Hội đồng nhân dân cấp xã ban hành chế độ chi ngân sách phù hợp với khả năng quản lý và khả năng cân đối của ngân sách cấp xã;</w:t>
      </w:r>
    </w:p>
    <w:p w14:paraId="6760F3AD" w14:textId="77777777" w:rsidR="00B41C1E" w:rsidRPr="00231C52" w:rsidRDefault="00B41C1E" w:rsidP="00B41C1E">
      <w:pPr>
        <w:spacing w:before="120" w:after="120" w:line="264" w:lineRule="auto"/>
        <w:ind w:firstLine="720"/>
        <w:jc w:val="both"/>
        <w:rPr>
          <w:color w:val="FF0000"/>
          <w:szCs w:val="28"/>
        </w:rPr>
      </w:pPr>
      <w:bookmarkStart w:id="11" w:name="diem_l_9_31"/>
      <w:r w:rsidRPr="00CD4118">
        <w:rPr>
          <w:i/>
          <w:iCs/>
          <w:szCs w:val="28"/>
          <w:lang w:val="en"/>
        </w:rPr>
        <w:t>l) Quy</w:t>
      </w:r>
      <w:r w:rsidRPr="00CD4118">
        <w:rPr>
          <w:i/>
          <w:iCs/>
          <w:szCs w:val="28"/>
        </w:rPr>
        <w:t>ết định các chế độ chi ngân sách để thực hiện nhiệm vụ phát triển kinh tế - xã hội, an sinh xã hội, bảo đảm trật tự, an toàn xã hội trên địa bàn, phù hợp với tình hình thực tế và khả năng cân đối của ngân sách địa phương</w:t>
      </w:r>
      <w:bookmarkEnd w:id="11"/>
      <w:r>
        <w:rPr>
          <w:color w:val="FF0000"/>
          <w:szCs w:val="28"/>
        </w:rPr>
        <w:t>"</w:t>
      </w:r>
    </w:p>
    <w:p w14:paraId="0D712897" w14:textId="77777777" w:rsidR="00B41C1E" w:rsidRDefault="00B41C1E" w:rsidP="00B41C1E">
      <w:pPr>
        <w:spacing w:before="120" w:after="120" w:line="264" w:lineRule="auto"/>
        <w:ind w:firstLine="720"/>
        <w:jc w:val="both"/>
        <w:rPr>
          <w:szCs w:val="28"/>
        </w:rPr>
      </w:pPr>
      <w:r w:rsidRPr="0014300A">
        <w:rPr>
          <w:rFonts w:cs="Times New Roman"/>
          <w:iCs/>
          <w:color w:val="000000" w:themeColor="text1"/>
          <w:szCs w:val="28"/>
          <w:shd w:val="clear" w:color="auto" w:fill="FFFFFF"/>
        </w:rPr>
        <w:t>- Khoản 5 Điều 9</w:t>
      </w:r>
      <w:r>
        <w:rPr>
          <w:rFonts w:cs="Times New Roman"/>
          <w:i/>
          <w:color w:val="000000" w:themeColor="text1"/>
          <w:szCs w:val="28"/>
          <w:shd w:val="clear" w:color="auto" w:fill="FFFFFF"/>
        </w:rPr>
        <w:t xml:space="preserve"> </w:t>
      </w:r>
      <w:r w:rsidRPr="00802A52">
        <w:rPr>
          <w:szCs w:val="28"/>
          <w:lang w:val="vi-VN"/>
        </w:rPr>
        <w:t>Luật</w:t>
      </w:r>
      <w:r w:rsidRPr="00802A52">
        <w:rPr>
          <w:spacing w:val="-13"/>
          <w:szCs w:val="28"/>
          <w:lang w:val="vi-VN"/>
        </w:rPr>
        <w:t xml:space="preserve"> </w:t>
      </w:r>
      <w:r w:rsidRPr="00802A52">
        <w:rPr>
          <w:szCs w:val="28"/>
          <w:lang w:val="vi-VN"/>
        </w:rPr>
        <w:t>Ngân</w:t>
      </w:r>
      <w:r w:rsidRPr="00802A52">
        <w:rPr>
          <w:spacing w:val="-13"/>
          <w:szCs w:val="28"/>
          <w:lang w:val="vi-VN"/>
        </w:rPr>
        <w:t xml:space="preserve"> </w:t>
      </w:r>
      <w:r w:rsidRPr="00802A52">
        <w:rPr>
          <w:szCs w:val="28"/>
          <w:lang w:val="vi-VN"/>
        </w:rPr>
        <w:t>sách</w:t>
      </w:r>
      <w:r w:rsidRPr="00802A52">
        <w:rPr>
          <w:spacing w:val="-13"/>
          <w:szCs w:val="28"/>
          <w:lang w:val="vi-VN"/>
        </w:rPr>
        <w:t xml:space="preserve"> </w:t>
      </w:r>
      <w:r w:rsidRPr="00802A52">
        <w:rPr>
          <w:szCs w:val="28"/>
          <w:lang w:val="vi-VN"/>
        </w:rPr>
        <w:t>nhà</w:t>
      </w:r>
      <w:r w:rsidRPr="00802A52">
        <w:rPr>
          <w:spacing w:val="-13"/>
          <w:szCs w:val="28"/>
          <w:lang w:val="vi-VN"/>
        </w:rPr>
        <w:t xml:space="preserve"> </w:t>
      </w:r>
      <w:r w:rsidRPr="00802A52">
        <w:rPr>
          <w:szCs w:val="28"/>
          <w:lang w:val="vi-VN"/>
        </w:rPr>
        <w:t>nước</w:t>
      </w:r>
      <w:r w:rsidRPr="00802A52">
        <w:rPr>
          <w:spacing w:val="-13"/>
          <w:szCs w:val="28"/>
          <w:lang w:val="vi-VN"/>
        </w:rPr>
        <w:t xml:space="preserve"> </w:t>
      </w:r>
      <w:r w:rsidRPr="00802A52">
        <w:rPr>
          <w:szCs w:val="28"/>
        </w:rPr>
        <w:t>năm 2025</w:t>
      </w:r>
      <w:r>
        <w:rPr>
          <w:szCs w:val="28"/>
        </w:rPr>
        <w:t xml:space="preserve"> quy định:</w:t>
      </w:r>
      <w:bookmarkStart w:id="12" w:name="khoan_5_9"/>
      <w:r w:rsidRPr="00231C52">
        <w:rPr>
          <w:rFonts w:ascii="Arial" w:hAnsi="Arial" w:cs="Arial"/>
          <w:color w:val="000000"/>
          <w:sz w:val="18"/>
          <w:szCs w:val="18"/>
          <w:shd w:val="clear" w:color="auto" w:fill="FFFFFF"/>
          <w:lang w:val="en"/>
        </w:rPr>
        <w:t xml:space="preserve"> </w:t>
      </w:r>
      <w:r w:rsidRPr="00231C52">
        <w:rPr>
          <w:szCs w:val="28"/>
          <w:lang w:val="en"/>
        </w:rPr>
        <w:t>Nhi</w:t>
      </w:r>
      <w:r w:rsidRPr="00231C52">
        <w:rPr>
          <w:szCs w:val="28"/>
        </w:rPr>
        <w:t>ệm vụ chi thuộc ngân sách cấp nào do ngân sách cấp đó bảo đảm</w:t>
      </w:r>
      <w:bookmarkEnd w:id="12"/>
      <w:r>
        <w:rPr>
          <w:szCs w:val="28"/>
        </w:rPr>
        <w:t>.</w:t>
      </w:r>
    </w:p>
    <w:p w14:paraId="492EDC2E" w14:textId="77777777" w:rsidR="00B41C1E" w:rsidRPr="00231C52" w:rsidRDefault="00B41C1E" w:rsidP="00B41C1E">
      <w:pPr>
        <w:spacing w:before="120" w:after="120" w:line="264" w:lineRule="auto"/>
        <w:ind w:firstLine="720"/>
        <w:jc w:val="both"/>
        <w:rPr>
          <w:szCs w:val="28"/>
        </w:rPr>
      </w:pPr>
      <w:r w:rsidRPr="008B6487">
        <w:rPr>
          <w:szCs w:val="28"/>
        </w:rPr>
        <w:t xml:space="preserve">- </w:t>
      </w:r>
      <w:r>
        <w:rPr>
          <w:szCs w:val="28"/>
        </w:rPr>
        <w:t>K</w:t>
      </w:r>
      <w:r w:rsidRPr="008B6487">
        <w:rPr>
          <w:szCs w:val="28"/>
        </w:rPr>
        <w:t xml:space="preserve">hoản 3 Điều 7 </w:t>
      </w:r>
      <w:r w:rsidRPr="008B6487">
        <w:rPr>
          <w:szCs w:val="28"/>
          <w:u w:val="single"/>
        </w:rPr>
        <w:t>Thông tư số 09/2023/TT-BTC</w:t>
      </w:r>
      <w:r w:rsidRPr="008B6487">
        <w:rPr>
          <w:szCs w:val="28"/>
        </w:rPr>
        <w:t xml:space="preserve"> </w:t>
      </w:r>
      <w:r w:rsidRPr="008B6487">
        <w:rPr>
          <w:spacing w:val="-2"/>
          <w:szCs w:val="28"/>
        </w:rPr>
        <w:t>ngày 08/02/2023 của Bộ trưởng Bộ Tài chính q</w:t>
      </w:r>
      <w:r w:rsidRPr="008B6487">
        <w:rPr>
          <w:color w:val="000000"/>
          <w:szCs w:val="28"/>
          <w:shd w:val="clear" w:color="auto" w:fill="FFFFFF"/>
        </w:rPr>
        <w:t xml:space="preserve">uy định việc lập dự toán, quản lý, sử dụng và quyết toán kinh phí ngân sách nhà nước bảo đảm cho công tác kiểm tra, xử lý, rà soát, hệ thống hóa văn bản quy phạm pháp luật </w:t>
      </w:r>
      <w:r w:rsidRPr="008B6487">
        <w:rPr>
          <w:szCs w:val="28"/>
        </w:rPr>
        <w:t xml:space="preserve">quy định: </w:t>
      </w:r>
      <w:r w:rsidRPr="008B6487">
        <w:rPr>
          <w:i/>
          <w:iCs/>
          <w:szCs w:val="28"/>
        </w:rPr>
        <w:t xml:space="preserve">Căn cứ vào khả năng ngân sách, tình hình thực tế địa phương và tính chất mỗi hoạt động kiểm tra, xử lý, rà soát, hệ thống hóa văn bản, </w:t>
      </w:r>
      <w:r w:rsidRPr="008B6487">
        <w:rPr>
          <w:i/>
          <w:iCs/>
          <w:szCs w:val="28"/>
          <w:u w:val="single"/>
        </w:rPr>
        <w:t>Ủy ban nhân dân tỉnh, thành phố trực thuộc Trung ương trình Hội đồng nhân dân cùng cấp quy định cụ thể mức chi</w:t>
      </w:r>
      <w:r w:rsidRPr="008B6487">
        <w:rPr>
          <w:i/>
          <w:iCs/>
          <w:szCs w:val="28"/>
        </w:rPr>
        <w:t xml:space="preserve"> đảm bảo cho công tác kiểm tra, xử lý và rà soát, hệ thống hóa văn bản tại địa phương</w:t>
      </w:r>
      <w:r w:rsidRPr="008B6487">
        <w:rPr>
          <w:szCs w:val="28"/>
        </w:rPr>
        <w:t>…</w:t>
      </w:r>
      <w:r w:rsidRPr="004162C5">
        <w:rPr>
          <w:szCs w:val="28"/>
        </w:rPr>
        <w:t xml:space="preserve"> </w:t>
      </w:r>
      <w:r>
        <w:rPr>
          <w:color w:val="000000" w:themeColor="text1"/>
          <w:szCs w:val="28"/>
          <w:shd w:val="clear" w:color="auto" w:fill="FFFFFF"/>
        </w:rPr>
        <w:t xml:space="preserve">Trên cơ sở quy định </w:t>
      </w:r>
      <w:r w:rsidRPr="00231C52">
        <w:rPr>
          <w:szCs w:val="28"/>
        </w:rPr>
        <w:t>Thông tư số 09/2023/TT-BTC</w:t>
      </w:r>
      <w:r w:rsidRPr="00231C52">
        <w:rPr>
          <w:color w:val="000000" w:themeColor="text1"/>
          <w:szCs w:val="28"/>
          <w:shd w:val="clear" w:color="auto" w:fill="FFFFFF"/>
        </w:rPr>
        <w:t>,</w:t>
      </w:r>
      <w:r>
        <w:rPr>
          <w:color w:val="000000" w:themeColor="text1"/>
          <w:szCs w:val="28"/>
          <w:shd w:val="clear" w:color="auto" w:fill="FFFFFF"/>
        </w:rPr>
        <w:t xml:space="preserve"> </w:t>
      </w:r>
      <w:r w:rsidRPr="00802A52">
        <w:rPr>
          <w:color w:val="000000" w:themeColor="text1"/>
          <w:szCs w:val="28"/>
          <w:shd w:val="clear" w:color="auto" w:fill="FFFFFF"/>
        </w:rPr>
        <w:t>Hội đồng nhân dân</w:t>
      </w:r>
      <w:r w:rsidRPr="00802A52">
        <w:rPr>
          <w:i/>
          <w:color w:val="000000" w:themeColor="text1"/>
          <w:szCs w:val="28"/>
          <w:shd w:val="clear" w:color="auto" w:fill="FFFFFF"/>
        </w:rPr>
        <w:t xml:space="preserve"> </w:t>
      </w:r>
      <w:r w:rsidRPr="00802A52">
        <w:rPr>
          <w:iCs/>
          <w:color w:val="000000"/>
          <w:szCs w:val="28"/>
          <w:shd w:val="clear" w:color="auto" w:fill="FFFFFF"/>
        </w:rPr>
        <w:t>tỉnh Ninh Bình trước sáp nhập đã ban hành Nghị quyết số 106/2023/NQ-HĐND ngày 12/7/2023 quy định mức phân bổ kinh phí cho công tác xây dựng và hoàn thiện hệ thống văn bản quy phạm pháp luật; mức chi đảm bảo cho công tác kiểm tra, xử lý và rà soát, hệ thống hóa văn bản quy phạm pháp luật trên địa bàn tỉnh Ninh Bình.</w:t>
      </w:r>
      <w:r>
        <w:rPr>
          <w:iCs/>
          <w:color w:val="000000"/>
          <w:szCs w:val="28"/>
          <w:shd w:val="clear" w:color="auto" w:fill="FFFFFF"/>
        </w:rPr>
        <w:t xml:space="preserve"> Tuy nhiên, </w:t>
      </w:r>
      <w:r w:rsidRPr="00802A52">
        <w:rPr>
          <w:iCs/>
          <w:color w:val="000000"/>
          <w:szCs w:val="28"/>
          <w:shd w:val="clear" w:color="auto" w:fill="FFFFFF"/>
        </w:rPr>
        <w:t xml:space="preserve"> </w:t>
      </w:r>
      <w:r>
        <w:rPr>
          <w:szCs w:val="28"/>
        </w:rPr>
        <w:t xml:space="preserve">ngày 29/4/2026, HĐND tỉnh Ninh Bình đã ban hành Nghị quyết số 09/2026/NQ-HĐND quy định Nghị quyết quy phạm pháp luật của HĐND, Quyết định quy phạm pháp luật của UBND, Chủ tịch UBND tỉnh trên địa bàn tỉnh Ninh Bình, trong đó đã bãi bỏ 02 Điều (Điều 1, Điều 2 của </w:t>
      </w:r>
      <w:r w:rsidRPr="00802A52">
        <w:rPr>
          <w:iCs/>
          <w:color w:val="000000"/>
          <w:szCs w:val="28"/>
          <w:shd w:val="clear" w:color="auto" w:fill="FFFFFF"/>
        </w:rPr>
        <w:t>Nghị quyết số 106/2023/NQ-HĐND</w:t>
      </w:r>
      <w:r>
        <w:rPr>
          <w:iCs/>
          <w:color w:val="000000"/>
          <w:szCs w:val="28"/>
          <w:shd w:val="clear" w:color="auto" w:fill="FFFFFF"/>
        </w:rPr>
        <w:t xml:space="preserve">), hiện tại Nghị quyết  </w:t>
      </w:r>
      <w:r w:rsidRPr="00802A52">
        <w:rPr>
          <w:iCs/>
          <w:color w:val="000000"/>
          <w:szCs w:val="28"/>
          <w:shd w:val="clear" w:color="auto" w:fill="FFFFFF"/>
        </w:rPr>
        <w:t>số 106/2023/NQ-HĐND</w:t>
      </w:r>
      <w:r>
        <w:rPr>
          <w:iCs/>
          <w:color w:val="000000"/>
          <w:szCs w:val="28"/>
          <w:shd w:val="clear" w:color="auto" w:fill="FFFFFF"/>
        </w:rPr>
        <w:t xml:space="preserve">, chỉ còn 01 Điều quy định về nội dung mức chi cho rà soát, kiểm tra và 02 Điều quy định về kinh phí và tổ chức thực hiện. </w:t>
      </w:r>
      <w:r w:rsidRPr="00802A52">
        <w:rPr>
          <w:iCs/>
          <w:color w:val="000000"/>
          <w:szCs w:val="28"/>
          <w:shd w:val="clear" w:color="auto" w:fill="FFFFFF"/>
        </w:rPr>
        <w:t xml:space="preserve"> </w:t>
      </w:r>
    </w:p>
    <w:p w14:paraId="25C1BAD0" w14:textId="14329BBB" w:rsidR="00B41C1E" w:rsidRPr="00E22343" w:rsidRDefault="00B41C1E" w:rsidP="00B41C1E">
      <w:pPr>
        <w:pStyle w:val="BodyText"/>
        <w:spacing w:before="120" w:after="120" w:line="264" w:lineRule="auto"/>
        <w:ind w:firstLine="544"/>
        <w:jc w:val="both"/>
        <w:rPr>
          <w:b w:val="0"/>
          <w:szCs w:val="28"/>
        </w:rPr>
      </w:pPr>
      <w:r w:rsidRPr="00E22343">
        <w:rPr>
          <w:b w:val="0"/>
          <w:szCs w:val="28"/>
        </w:rPr>
        <w:t>Do vậy đ</w:t>
      </w:r>
      <w:r w:rsidRPr="00E22343">
        <w:rPr>
          <w:b w:val="0"/>
          <w:szCs w:val="28"/>
          <w:lang w:val="vi-VN"/>
        </w:rPr>
        <w:t>ể</w:t>
      </w:r>
      <w:r w:rsidRPr="00E22343">
        <w:rPr>
          <w:b w:val="0"/>
          <w:spacing w:val="-2"/>
          <w:szCs w:val="28"/>
          <w:lang w:val="vi-VN"/>
        </w:rPr>
        <w:t xml:space="preserve"> </w:t>
      </w:r>
      <w:r w:rsidRPr="00E22343">
        <w:rPr>
          <w:b w:val="0"/>
          <w:szCs w:val="28"/>
          <w:lang w:val="vi-VN"/>
        </w:rPr>
        <w:t>đảm</w:t>
      </w:r>
      <w:r w:rsidRPr="00E22343">
        <w:rPr>
          <w:b w:val="0"/>
          <w:spacing w:val="-2"/>
          <w:szCs w:val="28"/>
          <w:lang w:val="vi-VN"/>
        </w:rPr>
        <w:t xml:space="preserve"> </w:t>
      </w:r>
      <w:r w:rsidRPr="00E22343">
        <w:rPr>
          <w:b w:val="0"/>
          <w:szCs w:val="28"/>
          <w:lang w:val="vi-VN"/>
        </w:rPr>
        <w:t>bảo</w:t>
      </w:r>
      <w:r w:rsidRPr="00E22343">
        <w:rPr>
          <w:b w:val="0"/>
          <w:spacing w:val="-2"/>
          <w:szCs w:val="28"/>
          <w:lang w:val="vi-VN"/>
        </w:rPr>
        <w:t xml:space="preserve"> </w:t>
      </w:r>
      <w:r w:rsidRPr="00E22343">
        <w:rPr>
          <w:b w:val="0"/>
          <w:szCs w:val="28"/>
          <w:lang w:val="vi-VN"/>
        </w:rPr>
        <w:t>tính</w:t>
      </w:r>
      <w:r w:rsidRPr="00E22343">
        <w:rPr>
          <w:b w:val="0"/>
          <w:spacing w:val="-2"/>
          <w:szCs w:val="28"/>
          <w:lang w:val="vi-VN"/>
        </w:rPr>
        <w:t xml:space="preserve"> </w:t>
      </w:r>
      <w:r w:rsidRPr="00E22343">
        <w:rPr>
          <w:b w:val="0"/>
          <w:szCs w:val="28"/>
          <w:lang w:val="vi-VN"/>
        </w:rPr>
        <w:t>thống</w:t>
      </w:r>
      <w:r w:rsidRPr="00E22343">
        <w:rPr>
          <w:b w:val="0"/>
          <w:spacing w:val="-2"/>
          <w:szCs w:val="28"/>
          <w:lang w:val="vi-VN"/>
        </w:rPr>
        <w:t xml:space="preserve"> </w:t>
      </w:r>
      <w:r w:rsidRPr="00E22343">
        <w:rPr>
          <w:b w:val="0"/>
          <w:szCs w:val="28"/>
          <w:lang w:val="vi-VN"/>
        </w:rPr>
        <w:t>nhất</w:t>
      </w:r>
      <w:r w:rsidRPr="00E22343">
        <w:rPr>
          <w:b w:val="0"/>
          <w:spacing w:val="-2"/>
          <w:szCs w:val="28"/>
          <w:lang w:val="vi-VN"/>
        </w:rPr>
        <w:t xml:space="preserve"> </w:t>
      </w:r>
      <w:r w:rsidRPr="00E22343">
        <w:rPr>
          <w:b w:val="0"/>
          <w:szCs w:val="28"/>
          <w:lang w:val="vi-VN"/>
        </w:rPr>
        <w:t>trong sử</w:t>
      </w:r>
      <w:r w:rsidRPr="00E22343">
        <w:rPr>
          <w:b w:val="0"/>
          <w:spacing w:val="-10"/>
          <w:szCs w:val="28"/>
          <w:lang w:val="vi-VN"/>
        </w:rPr>
        <w:t xml:space="preserve"> </w:t>
      </w:r>
      <w:r w:rsidRPr="00E22343">
        <w:rPr>
          <w:b w:val="0"/>
          <w:szCs w:val="28"/>
          <w:lang w:val="vi-VN"/>
        </w:rPr>
        <w:t>dụng</w:t>
      </w:r>
      <w:r w:rsidRPr="00E22343">
        <w:rPr>
          <w:b w:val="0"/>
          <w:spacing w:val="-10"/>
          <w:szCs w:val="28"/>
          <w:lang w:val="vi-VN"/>
        </w:rPr>
        <w:t xml:space="preserve"> </w:t>
      </w:r>
      <w:r w:rsidRPr="00E22343">
        <w:rPr>
          <w:b w:val="0"/>
          <w:szCs w:val="28"/>
          <w:lang w:val="vi-VN"/>
        </w:rPr>
        <w:t>ngân</w:t>
      </w:r>
      <w:r w:rsidRPr="00E22343">
        <w:rPr>
          <w:b w:val="0"/>
          <w:spacing w:val="-10"/>
          <w:szCs w:val="28"/>
          <w:lang w:val="vi-VN"/>
        </w:rPr>
        <w:t xml:space="preserve"> </w:t>
      </w:r>
      <w:r w:rsidRPr="00E22343">
        <w:rPr>
          <w:b w:val="0"/>
          <w:szCs w:val="28"/>
          <w:lang w:val="vi-VN"/>
        </w:rPr>
        <w:t xml:space="preserve">sách khi </w:t>
      </w:r>
      <w:r w:rsidRPr="00E22343">
        <w:rPr>
          <w:b w:val="0"/>
          <w:szCs w:val="28"/>
        </w:rPr>
        <w:t xml:space="preserve">áp dụng các mức chi cho công tác kiểm tra, xử lý và rà soát, hệ thống hóa văn bản quy phạm pháp luật theo </w:t>
      </w:r>
      <w:r w:rsidRPr="00E22343">
        <w:rPr>
          <w:b w:val="0"/>
          <w:szCs w:val="28"/>
          <w:lang w:val="vi-VN"/>
        </w:rPr>
        <w:t>Nghị định số 289/2025/NĐ-CP</w:t>
      </w:r>
      <w:r w:rsidRPr="00E22343">
        <w:rPr>
          <w:b w:val="0"/>
          <w:szCs w:val="28"/>
        </w:rPr>
        <w:t xml:space="preserve">, Thông tư số 09/2023/TT-BTC, </w:t>
      </w:r>
      <w:r w:rsidRPr="00E22343">
        <w:rPr>
          <w:b w:val="0"/>
          <w:szCs w:val="28"/>
          <w:lang w:val="vi-VN"/>
        </w:rPr>
        <w:t>làm</w:t>
      </w:r>
      <w:r w:rsidRPr="00E22343">
        <w:rPr>
          <w:b w:val="0"/>
          <w:spacing w:val="-6"/>
          <w:szCs w:val="28"/>
          <w:lang w:val="vi-VN"/>
        </w:rPr>
        <w:t xml:space="preserve"> </w:t>
      </w:r>
      <w:r w:rsidRPr="00E22343">
        <w:rPr>
          <w:b w:val="0"/>
          <w:szCs w:val="28"/>
          <w:lang w:val="vi-VN"/>
        </w:rPr>
        <w:t>căn</w:t>
      </w:r>
      <w:r w:rsidRPr="00E22343">
        <w:rPr>
          <w:b w:val="0"/>
          <w:spacing w:val="-6"/>
          <w:szCs w:val="28"/>
          <w:lang w:val="vi-VN"/>
        </w:rPr>
        <w:t xml:space="preserve"> </w:t>
      </w:r>
      <w:r w:rsidRPr="00E22343">
        <w:rPr>
          <w:b w:val="0"/>
          <w:szCs w:val="28"/>
          <w:lang w:val="vi-VN"/>
        </w:rPr>
        <w:t>cứ</w:t>
      </w:r>
      <w:r w:rsidRPr="00E22343">
        <w:rPr>
          <w:b w:val="0"/>
          <w:spacing w:val="-6"/>
          <w:szCs w:val="28"/>
          <w:lang w:val="vi-VN"/>
        </w:rPr>
        <w:t xml:space="preserve"> </w:t>
      </w:r>
      <w:r w:rsidRPr="00E22343">
        <w:rPr>
          <w:b w:val="0"/>
          <w:szCs w:val="28"/>
          <w:lang w:val="vi-VN"/>
        </w:rPr>
        <w:t>cho</w:t>
      </w:r>
      <w:r w:rsidRPr="00E22343">
        <w:rPr>
          <w:b w:val="0"/>
          <w:spacing w:val="-5"/>
          <w:szCs w:val="28"/>
          <w:lang w:val="vi-VN"/>
        </w:rPr>
        <w:t xml:space="preserve"> </w:t>
      </w:r>
      <w:r w:rsidRPr="00E22343">
        <w:rPr>
          <w:b w:val="0"/>
          <w:szCs w:val="28"/>
          <w:lang w:val="vi-VN"/>
        </w:rPr>
        <w:t>các</w:t>
      </w:r>
      <w:r w:rsidRPr="00E22343">
        <w:rPr>
          <w:b w:val="0"/>
          <w:spacing w:val="-5"/>
          <w:szCs w:val="28"/>
          <w:lang w:val="vi-VN"/>
        </w:rPr>
        <w:t xml:space="preserve"> </w:t>
      </w:r>
      <w:r w:rsidRPr="00E22343">
        <w:rPr>
          <w:b w:val="0"/>
          <w:szCs w:val="28"/>
          <w:lang w:val="vi-VN"/>
        </w:rPr>
        <w:t>cơ</w:t>
      </w:r>
      <w:r w:rsidRPr="00E22343">
        <w:rPr>
          <w:b w:val="0"/>
          <w:spacing w:val="-5"/>
          <w:szCs w:val="28"/>
          <w:lang w:val="vi-VN"/>
        </w:rPr>
        <w:t xml:space="preserve"> </w:t>
      </w:r>
      <w:r w:rsidRPr="00E22343">
        <w:rPr>
          <w:b w:val="0"/>
          <w:szCs w:val="28"/>
          <w:lang w:val="vi-VN"/>
        </w:rPr>
        <w:t>quan,</w:t>
      </w:r>
      <w:r w:rsidRPr="00E22343">
        <w:rPr>
          <w:b w:val="0"/>
          <w:spacing w:val="-5"/>
          <w:szCs w:val="28"/>
          <w:lang w:val="vi-VN"/>
        </w:rPr>
        <w:t xml:space="preserve"> </w:t>
      </w:r>
      <w:r w:rsidRPr="00E22343">
        <w:rPr>
          <w:b w:val="0"/>
          <w:szCs w:val="28"/>
          <w:lang w:val="vi-VN"/>
        </w:rPr>
        <w:t>đơn</w:t>
      </w:r>
      <w:r w:rsidRPr="00E22343">
        <w:rPr>
          <w:b w:val="0"/>
          <w:spacing w:val="-6"/>
          <w:szCs w:val="28"/>
          <w:lang w:val="vi-VN"/>
        </w:rPr>
        <w:t xml:space="preserve"> </w:t>
      </w:r>
      <w:r w:rsidRPr="00E22343">
        <w:rPr>
          <w:b w:val="0"/>
          <w:szCs w:val="28"/>
          <w:lang w:val="vi-VN"/>
        </w:rPr>
        <w:t>vị</w:t>
      </w:r>
      <w:r w:rsidRPr="00E22343">
        <w:rPr>
          <w:b w:val="0"/>
          <w:spacing w:val="-6"/>
          <w:szCs w:val="28"/>
          <w:lang w:val="vi-VN"/>
        </w:rPr>
        <w:t xml:space="preserve"> </w:t>
      </w:r>
      <w:r w:rsidRPr="00E22343">
        <w:rPr>
          <w:b w:val="0"/>
          <w:szCs w:val="28"/>
          <w:lang w:val="vi-VN"/>
        </w:rPr>
        <w:t>của</w:t>
      </w:r>
      <w:r w:rsidRPr="00E22343">
        <w:rPr>
          <w:b w:val="0"/>
          <w:spacing w:val="-6"/>
          <w:szCs w:val="28"/>
          <w:lang w:val="vi-VN"/>
        </w:rPr>
        <w:t xml:space="preserve"> </w:t>
      </w:r>
      <w:r w:rsidRPr="00E22343">
        <w:rPr>
          <w:b w:val="0"/>
          <w:szCs w:val="28"/>
          <w:lang w:val="vi-VN"/>
        </w:rPr>
        <w:t>tỉnh,</w:t>
      </w:r>
      <w:r w:rsidRPr="00E22343">
        <w:rPr>
          <w:b w:val="0"/>
          <w:spacing w:val="-6"/>
          <w:szCs w:val="28"/>
          <w:lang w:val="vi-VN"/>
        </w:rPr>
        <w:t xml:space="preserve"> </w:t>
      </w:r>
      <w:r w:rsidRPr="00E22343">
        <w:rPr>
          <w:b w:val="0"/>
          <w:szCs w:val="28"/>
        </w:rPr>
        <w:t>chính quyền</w:t>
      </w:r>
      <w:r w:rsidRPr="00E22343">
        <w:rPr>
          <w:b w:val="0"/>
          <w:szCs w:val="28"/>
          <w:lang w:val="vi-VN"/>
        </w:rPr>
        <w:t xml:space="preserve"> cấp xã thực hiện, </w:t>
      </w:r>
      <w:r w:rsidR="00562B5D">
        <w:rPr>
          <w:b w:val="0"/>
          <w:szCs w:val="28"/>
        </w:rPr>
        <w:lastRenderedPageBreak/>
        <w:t>việc</w:t>
      </w:r>
      <w:r w:rsidRPr="00E22343">
        <w:rPr>
          <w:b w:val="0"/>
          <w:spacing w:val="-10"/>
          <w:szCs w:val="28"/>
          <w:lang w:val="vi-VN"/>
        </w:rPr>
        <w:t xml:space="preserve"> </w:t>
      </w:r>
      <w:r>
        <w:rPr>
          <w:b w:val="0"/>
          <w:spacing w:val="-10"/>
          <w:szCs w:val="28"/>
        </w:rPr>
        <w:t xml:space="preserve">ban hành </w:t>
      </w:r>
      <w:r w:rsidRPr="00E22343">
        <w:rPr>
          <w:b w:val="0"/>
          <w:szCs w:val="28"/>
          <w:lang w:val="vi-VN"/>
        </w:rPr>
        <w:t xml:space="preserve">Nghị quyết </w:t>
      </w:r>
      <w:r w:rsidRPr="00E22343">
        <w:rPr>
          <w:b w:val="0"/>
          <w:szCs w:val="28"/>
        </w:rPr>
        <w:t>q</w:t>
      </w:r>
      <w:r w:rsidRPr="00E22343">
        <w:rPr>
          <w:b w:val="0"/>
          <w:szCs w:val="28"/>
          <w:lang w:val="vi-VN"/>
        </w:rPr>
        <w:t xml:space="preserve">uy </w:t>
      </w:r>
      <w:r w:rsidR="001E5C4B">
        <w:rPr>
          <w:b w:val="0"/>
          <w:szCs w:val="28"/>
        </w:rPr>
        <w:t xml:space="preserve">định </w:t>
      </w:r>
      <w:r w:rsidRPr="00E22343">
        <w:rPr>
          <w:b w:val="0"/>
          <w:szCs w:val="28"/>
        </w:rPr>
        <w:t>mức chi bảo đảm cho công tác kiểm tra, xử lý và rà soát, hệ thống hóa văn bản quy phạm pháp luật trên địa bàn tỉnh Ninh Bình</w:t>
      </w:r>
      <w:r w:rsidR="00562B5D">
        <w:rPr>
          <w:b w:val="0"/>
          <w:szCs w:val="28"/>
        </w:rPr>
        <w:t xml:space="preserve"> là cần thiết và phù hợp với thẩm quyền của Hội đồng nhân dân tỉnh</w:t>
      </w:r>
      <w:r w:rsidRPr="00E22343">
        <w:rPr>
          <w:b w:val="0"/>
          <w:szCs w:val="28"/>
        </w:rPr>
        <w:t xml:space="preserve">. </w:t>
      </w:r>
    </w:p>
    <w:p w14:paraId="142878D5" w14:textId="3EEC6396" w:rsidR="00B41C1E" w:rsidRPr="00802A52" w:rsidRDefault="00B41C1E" w:rsidP="00B41C1E">
      <w:pPr>
        <w:pStyle w:val="BodyText"/>
        <w:spacing w:before="120" w:after="120" w:line="264" w:lineRule="auto"/>
        <w:ind w:firstLine="544"/>
        <w:jc w:val="both"/>
        <w:rPr>
          <w:i/>
          <w:spacing w:val="-4"/>
          <w:szCs w:val="28"/>
          <w:lang w:val="vi-VN"/>
        </w:rPr>
      </w:pPr>
      <w:r>
        <w:rPr>
          <w:i/>
          <w:szCs w:val="28"/>
        </w:rPr>
        <w:t>2.</w:t>
      </w:r>
      <w:r w:rsidRPr="00802A52">
        <w:rPr>
          <w:i/>
          <w:szCs w:val="28"/>
        </w:rPr>
        <w:t xml:space="preserve"> </w:t>
      </w:r>
      <w:r w:rsidRPr="00802A52">
        <w:rPr>
          <w:i/>
          <w:szCs w:val="28"/>
          <w:lang w:val="vi-VN"/>
        </w:rPr>
        <w:t>Cơ</w:t>
      </w:r>
      <w:r w:rsidRPr="00802A52">
        <w:rPr>
          <w:i/>
          <w:spacing w:val="-3"/>
          <w:szCs w:val="28"/>
          <w:lang w:val="vi-VN"/>
        </w:rPr>
        <w:t xml:space="preserve"> </w:t>
      </w:r>
      <w:r w:rsidRPr="00802A52">
        <w:rPr>
          <w:i/>
          <w:szCs w:val="28"/>
          <w:lang w:val="vi-VN"/>
        </w:rPr>
        <w:t>sở</w:t>
      </w:r>
      <w:r w:rsidRPr="00802A52">
        <w:rPr>
          <w:i/>
          <w:spacing w:val="-2"/>
          <w:szCs w:val="28"/>
          <w:lang w:val="vi-VN"/>
        </w:rPr>
        <w:t xml:space="preserve"> </w:t>
      </w:r>
      <w:r w:rsidRPr="00802A52">
        <w:rPr>
          <w:i/>
          <w:szCs w:val="28"/>
          <w:lang w:val="vi-VN"/>
        </w:rPr>
        <w:t xml:space="preserve">thực </w:t>
      </w:r>
      <w:r w:rsidRPr="00802A52">
        <w:rPr>
          <w:i/>
          <w:spacing w:val="-4"/>
          <w:szCs w:val="28"/>
          <w:lang w:val="vi-VN"/>
        </w:rPr>
        <w:t>tiễn</w:t>
      </w:r>
    </w:p>
    <w:p w14:paraId="6FB050DA" w14:textId="77777777" w:rsidR="00B41C1E" w:rsidRPr="00802A52" w:rsidRDefault="00B41C1E" w:rsidP="00B41C1E">
      <w:pPr>
        <w:pStyle w:val="BodyText"/>
        <w:spacing w:before="120" w:after="120" w:line="264" w:lineRule="auto"/>
        <w:ind w:right="138" w:firstLine="709"/>
        <w:jc w:val="both"/>
        <w:rPr>
          <w:b w:val="0"/>
          <w:szCs w:val="28"/>
        </w:rPr>
      </w:pPr>
      <w:r w:rsidRPr="00802A52">
        <w:rPr>
          <w:b w:val="0"/>
          <w:szCs w:val="28"/>
        </w:rPr>
        <w:t xml:space="preserve">Qua rà soát các quy định về mức chi, nội dung chi cho công tác kiểm tra, xử lý và rà soát, hệ thống hóa văn bản quy phạm pháp luật tại tại </w:t>
      </w:r>
      <w:r w:rsidRPr="00802A52">
        <w:rPr>
          <w:b w:val="0"/>
          <w:spacing w:val="-2"/>
          <w:szCs w:val="28"/>
        </w:rPr>
        <w:t xml:space="preserve">Thông tư số 09/2023/TT-BTC và </w:t>
      </w:r>
      <w:r w:rsidRPr="00802A52">
        <w:rPr>
          <w:b w:val="0"/>
          <w:iCs/>
          <w:color w:val="000000"/>
          <w:szCs w:val="28"/>
          <w:shd w:val="clear" w:color="auto" w:fill="FFFFFF"/>
        </w:rPr>
        <w:t xml:space="preserve">Nghị quyết số 106/2023/NQ-HĐND </w:t>
      </w:r>
      <w:r w:rsidRPr="00802A52">
        <w:rPr>
          <w:b w:val="0"/>
          <w:szCs w:val="28"/>
        </w:rPr>
        <w:t xml:space="preserve">cho thấy một số mức chi, nội dung chi tại </w:t>
      </w:r>
      <w:r w:rsidRPr="00802A52">
        <w:rPr>
          <w:b w:val="0"/>
          <w:spacing w:val="-2"/>
          <w:szCs w:val="28"/>
        </w:rPr>
        <w:t xml:space="preserve">Thông tư số 09/2023/TT-BTC không còn phù hợp với quy định tại </w:t>
      </w:r>
      <w:r w:rsidRPr="00802A52">
        <w:rPr>
          <w:b w:val="0"/>
          <w:szCs w:val="28"/>
          <w:lang w:val="vi-VN"/>
        </w:rPr>
        <w:t>Nghị định số 289/2025/NĐ-CP</w:t>
      </w:r>
      <w:r w:rsidRPr="00802A52">
        <w:rPr>
          <w:b w:val="0"/>
          <w:szCs w:val="28"/>
        </w:rPr>
        <w:t xml:space="preserve"> như:</w:t>
      </w:r>
    </w:p>
    <w:p w14:paraId="5A1AB45A" w14:textId="77777777" w:rsidR="00B41C1E" w:rsidRPr="00802A52" w:rsidRDefault="00B41C1E" w:rsidP="00B41C1E">
      <w:pPr>
        <w:pStyle w:val="BodyText"/>
        <w:spacing w:before="120" w:after="120" w:line="264" w:lineRule="auto"/>
        <w:ind w:right="138" w:firstLine="709"/>
        <w:jc w:val="both"/>
        <w:rPr>
          <w:b w:val="0"/>
          <w:szCs w:val="28"/>
        </w:rPr>
      </w:pPr>
      <w:r w:rsidRPr="00802A52">
        <w:rPr>
          <w:b w:val="0"/>
          <w:szCs w:val="28"/>
        </w:rPr>
        <w:t xml:space="preserve">- Mức chi cho soạn thảo báo cáo kết qủa kiểm tra, rà soát, hệ thống hóa văn bản QPPL của của Ủy ban nhân dân cấp tỉnh từ 7.000.000đ lên 15.000.000đ/báo cáo; </w:t>
      </w:r>
    </w:p>
    <w:p w14:paraId="4D85D5F5" w14:textId="77777777" w:rsidR="00B41C1E" w:rsidRDefault="00B41C1E" w:rsidP="00B41C1E">
      <w:pPr>
        <w:pStyle w:val="BodyText"/>
        <w:spacing w:before="120" w:after="120" w:line="264" w:lineRule="auto"/>
        <w:ind w:right="138" w:firstLine="709"/>
        <w:jc w:val="both"/>
        <w:rPr>
          <w:b w:val="0"/>
          <w:szCs w:val="28"/>
        </w:rPr>
      </w:pPr>
      <w:r w:rsidRPr="00802A52">
        <w:rPr>
          <w:b w:val="0"/>
          <w:szCs w:val="28"/>
        </w:rPr>
        <w:t>- Mức chi đối với rà soát văn bản theo chuyên đề, lĩnh vực, địa bàn, rà soát khi thực hiện tổng rà soát mức chi cho văn bản của chính quyên địa phương từ 100.000đ đến 200.00đ/văn bản được điểu chỉnh lên 300.00đ đến 600.000đ/văn bản…</w:t>
      </w:r>
    </w:p>
    <w:p w14:paraId="226DFC1C" w14:textId="73AF33BA" w:rsidR="00B41C1E" w:rsidRPr="00215F39" w:rsidRDefault="00B41C1E" w:rsidP="00B41C1E">
      <w:pPr>
        <w:pStyle w:val="BodyText"/>
        <w:spacing w:before="120" w:after="120" w:line="264" w:lineRule="auto"/>
        <w:ind w:right="138" w:firstLine="709"/>
        <w:jc w:val="both"/>
        <w:rPr>
          <w:b w:val="0"/>
          <w:iCs/>
          <w:color w:val="000000"/>
          <w:szCs w:val="28"/>
          <w:shd w:val="clear" w:color="auto" w:fill="FFFFFF"/>
        </w:rPr>
      </w:pPr>
      <w:r>
        <w:rPr>
          <w:b w:val="0"/>
          <w:szCs w:val="28"/>
        </w:rPr>
        <w:t xml:space="preserve">Bên cạnh đó, các mức chi rà soát, kiểm tra, hệ thống hoá theo </w:t>
      </w:r>
      <w:r w:rsidRPr="00802A52">
        <w:rPr>
          <w:b w:val="0"/>
          <w:iCs/>
          <w:color w:val="000000"/>
          <w:szCs w:val="28"/>
          <w:shd w:val="clear" w:color="auto" w:fill="FFFFFF"/>
        </w:rPr>
        <w:t>Nghị quyết số 106/2023/NQ-HĐND</w:t>
      </w:r>
      <w:r>
        <w:rPr>
          <w:b w:val="0"/>
          <w:iCs/>
          <w:color w:val="000000"/>
          <w:szCs w:val="28"/>
          <w:shd w:val="clear" w:color="auto" w:fill="FFFFFF"/>
        </w:rPr>
        <w:t xml:space="preserve"> còn được chia theo mô hình chính quyền địa phương 03 cấp và </w:t>
      </w:r>
      <w:r w:rsidR="0042545F">
        <w:rPr>
          <w:b w:val="0"/>
          <w:iCs/>
          <w:color w:val="000000"/>
          <w:szCs w:val="28"/>
          <w:shd w:val="clear" w:color="auto" w:fill="FFFFFF"/>
        </w:rPr>
        <w:t xml:space="preserve">đối với cấp huyện và cấp xã (cũ) </w:t>
      </w:r>
      <w:r>
        <w:rPr>
          <w:b w:val="0"/>
          <w:iCs/>
          <w:color w:val="000000"/>
          <w:szCs w:val="28"/>
          <w:shd w:val="clear" w:color="auto" w:fill="FFFFFF"/>
        </w:rPr>
        <w:t xml:space="preserve">chỉ áp dụng được mức từ 50% đến 80% so với mức quy định tại </w:t>
      </w:r>
      <w:r w:rsidRPr="00802A52">
        <w:rPr>
          <w:b w:val="0"/>
          <w:spacing w:val="-2"/>
          <w:szCs w:val="28"/>
        </w:rPr>
        <w:t>Thông tư số 09/2023/TT-BTC</w:t>
      </w:r>
      <w:r>
        <w:rPr>
          <w:b w:val="0"/>
          <w:spacing w:val="-2"/>
          <w:szCs w:val="28"/>
        </w:rPr>
        <w:t xml:space="preserve">. Mức chi này, tại thời điểm ban hành Nghị quyết </w:t>
      </w:r>
      <w:r w:rsidRPr="00802A52">
        <w:rPr>
          <w:b w:val="0"/>
          <w:iCs/>
          <w:color w:val="000000"/>
          <w:szCs w:val="28"/>
          <w:shd w:val="clear" w:color="auto" w:fill="FFFFFF"/>
        </w:rPr>
        <w:t>số 106/2023/NQ-HĐND</w:t>
      </w:r>
      <w:r>
        <w:rPr>
          <w:b w:val="0"/>
          <w:iCs/>
          <w:color w:val="000000"/>
          <w:szCs w:val="28"/>
          <w:shd w:val="clear" w:color="auto" w:fill="FFFFFF"/>
        </w:rPr>
        <w:t xml:space="preserve"> là tương đối phù hợp với </w:t>
      </w:r>
      <w:r>
        <w:rPr>
          <w:b w:val="0"/>
          <w:spacing w:val="-2"/>
          <w:szCs w:val="28"/>
        </w:rPr>
        <w:t>so với mức lương cơ sở lúc đó (1.490.000 đồng/tháng) và</w:t>
      </w:r>
      <w:r>
        <w:rPr>
          <w:b w:val="0"/>
          <w:iCs/>
          <w:color w:val="000000"/>
          <w:szCs w:val="28"/>
          <w:shd w:val="clear" w:color="auto" w:fill="FFFFFF"/>
        </w:rPr>
        <w:t xml:space="preserve"> khả năng ngân sách của địa phương. Tuy nhiên</w:t>
      </w:r>
      <w:r w:rsidR="00C23411">
        <w:rPr>
          <w:b w:val="0"/>
          <w:iCs/>
          <w:color w:val="000000"/>
          <w:szCs w:val="28"/>
          <w:shd w:val="clear" w:color="auto" w:fill="FFFFFF"/>
        </w:rPr>
        <w:t xml:space="preserve">, </w:t>
      </w:r>
      <w:r>
        <w:rPr>
          <w:b w:val="0"/>
          <w:iCs/>
          <w:color w:val="000000"/>
          <w:szCs w:val="28"/>
          <w:shd w:val="clear" w:color="auto" w:fill="FFFFFF"/>
        </w:rPr>
        <w:t xml:space="preserve">mức chi tại thời điểm hiện nay là rất thấp so với mức mức lương cơ sở hiện hành (từ </w:t>
      </w:r>
      <w:r>
        <w:rPr>
          <w:b w:val="0"/>
          <w:spacing w:val="-2"/>
          <w:szCs w:val="28"/>
        </w:rPr>
        <w:t>1.490.000 đồng/tháng lên 2.530.000 đồng/tháng từ 01/7/2026)</w:t>
      </w:r>
      <w:r w:rsidR="00C23411">
        <w:rPr>
          <w:b w:val="0"/>
          <w:spacing w:val="-2"/>
          <w:szCs w:val="28"/>
        </w:rPr>
        <w:t>. H</w:t>
      </w:r>
      <w:r w:rsidR="00C23411">
        <w:rPr>
          <w:b w:val="0"/>
          <w:iCs/>
          <w:color w:val="000000"/>
          <w:szCs w:val="28"/>
          <w:shd w:val="clear" w:color="auto" w:fill="FFFFFF"/>
        </w:rPr>
        <w:t xml:space="preserve">iện nay, </w:t>
      </w:r>
      <w:r w:rsidR="00C23411" w:rsidRPr="00CD4118">
        <w:rPr>
          <w:b w:val="0"/>
          <w:iCs/>
          <w:szCs w:val="28"/>
          <w:shd w:val="clear" w:color="auto" w:fill="FFFFFF"/>
        </w:rPr>
        <w:t>mô hình chính quyền địa phương chỉ còn 02 cấp (bỏ cấp huyện) và sáp nhập 03 tỉnh Ninh Bình, Nam Định, Hà Nam</w:t>
      </w:r>
      <w:r w:rsidR="00C23411">
        <w:rPr>
          <w:b w:val="0"/>
          <w:iCs/>
          <w:szCs w:val="28"/>
          <w:shd w:val="clear" w:color="auto" w:fill="FFFFFF"/>
        </w:rPr>
        <w:t xml:space="preserve"> nên mức chi cho cấp huyện cần bãi bỏ</w:t>
      </w:r>
      <w:r w:rsidR="00C23411">
        <w:rPr>
          <w:b w:val="0"/>
          <w:iCs/>
          <w:szCs w:val="28"/>
          <w:shd w:val="clear" w:color="auto" w:fill="FFFFFF"/>
        </w:rPr>
        <w:t xml:space="preserve">; nâng mức chi của cấp xã lên (tương ứng với mức của cấp huyện cũ) do cấp xã phải thực hiện rất nhiều việc, địa bàn xã rộng hơn xã cũ. </w:t>
      </w:r>
    </w:p>
    <w:p w14:paraId="706D8B6C" w14:textId="77777777" w:rsidR="00B41C1E" w:rsidRPr="00802A52" w:rsidRDefault="00B41C1E" w:rsidP="00B41C1E">
      <w:pPr>
        <w:spacing w:before="120" w:after="120" w:line="264" w:lineRule="auto"/>
        <w:ind w:left="1" w:right="139" w:firstLine="709"/>
        <w:jc w:val="both"/>
        <w:rPr>
          <w:rFonts w:cs="Times New Roman"/>
          <w:szCs w:val="28"/>
        </w:rPr>
      </w:pPr>
      <w:r w:rsidRPr="00802A52">
        <w:rPr>
          <w:rFonts w:cs="Times New Roman"/>
          <w:szCs w:val="28"/>
          <w:lang w:val="vi-VN"/>
        </w:rPr>
        <w:t>Do đó,</w:t>
      </w:r>
      <w:r w:rsidRPr="00802A52">
        <w:rPr>
          <w:rFonts w:cs="Times New Roman"/>
          <w:spacing w:val="-1"/>
          <w:szCs w:val="28"/>
          <w:lang w:val="vi-VN"/>
        </w:rPr>
        <w:t xml:space="preserve"> </w:t>
      </w:r>
      <w:r w:rsidRPr="00802A52">
        <w:rPr>
          <w:rFonts w:cs="Times New Roman"/>
          <w:szCs w:val="28"/>
          <w:lang w:val="vi-VN"/>
        </w:rPr>
        <w:t>để</w:t>
      </w:r>
      <w:r w:rsidRPr="00802A52">
        <w:rPr>
          <w:rFonts w:cs="Times New Roman"/>
          <w:spacing w:val="-1"/>
          <w:szCs w:val="28"/>
          <w:lang w:val="vi-VN"/>
        </w:rPr>
        <w:t xml:space="preserve"> </w:t>
      </w:r>
      <w:r w:rsidRPr="00802A52">
        <w:rPr>
          <w:rFonts w:cs="Times New Roman"/>
          <w:szCs w:val="28"/>
          <w:lang w:val="vi-VN"/>
        </w:rPr>
        <w:t>thực</w:t>
      </w:r>
      <w:r w:rsidRPr="00802A52">
        <w:rPr>
          <w:rFonts w:cs="Times New Roman"/>
          <w:spacing w:val="-1"/>
          <w:szCs w:val="28"/>
          <w:lang w:val="vi-VN"/>
        </w:rPr>
        <w:t xml:space="preserve"> </w:t>
      </w:r>
      <w:r w:rsidRPr="00802A52">
        <w:rPr>
          <w:rFonts w:cs="Times New Roman"/>
          <w:szCs w:val="28"/>
          <w:lang w:val="vi-VN"/>
        </w:rPr>
        <w:t>hiện</w:t>
      </w:r>
      <w:r w:rsidRPr="00802A52">
        <w:rPr>
          <w:rFonts w:cs="Times New Roman"/>
          <w:spacing w:val="-1"/>
          <w:szCs w:val="28"/>
          <w:lang w:val="vi-VN"/>
        </w:rPr>
        <w:t xml:space="preserve"> </w:t>
      </w:r>
      <w:r w:rsidRPr="00802A52">
        <w:rPr>
          <w:rFonts w:cs="Times New Roman"/>
          <w:szCs w:val="28"/>
          <w:lang w:val="vi-VN"/>
        </w:rPr>
        <w:t>thống nhất</w:t>
      </w:r>
      <w:r w:rsidRPr="00802A52">
        <w:rPr>
          <w:rFonts w:cs="Times New Roman"/>
          <w:spacing w:val="-1"/>
          <w:szCs w:val="28"/>
          <w:lang w:val="vi-VN"/>
        </w:rPr>
        <w:t xml:space="preserve"> </w:t>
      </w:r>
      <w:r w:rsidRPr="00802A52">
        <w:rPr>
          <w:rFonts w:cs="Times New Roman"/>
          <w:szCs w:val="28"/>
          <w:lang w:val="vi-VN"/>
        </w:rPr>
        <w:t>trên</w:t>
      </w:r>
      <w:r w:rsidRPr="00802A52">
        <w:rPr>
          <w:rFonts w:cs="Times New Roman"/>
          <w:spacing w:val="-1"/>
          <w:szCs w:val="28"/>
          <w:lang w:val="vi-VN"/>
        </w:rPr>
        <w:t xml:space="preserve"> </w:t>
      </w:r>
      <w:r w:rsidRPr="00802A52">
        <w:rPr>
          <w:rFonts w:cs="Times New Roman"/>
          <w:szCs w:val="28"/>
          <w:lang w:val="vi-VN"/>
        </w:rPr>
        <w:t>địa</w:t>
      </w:r>
      <w:r w:rsidRPr="00802A52">
        <w:rPr>
          <w:rFonts w:cs="Times New Roman"/>
          <w:spacing w:val="-1"/>
          <w:szCs w:val="28"/>
          <w:lang w:val="vi-VN"/>
        </w:rPr>
        <w:t xml:space="preserve"> </w:t>
      </w:r>
      <w:r w:rsidRPr="00802A52">
        <w:rPr>
          <w:rFonts w:cs="Times New Roman"/>
          <w:szCs w:val="28"/>
          <w:lang w:val="vi-VN"/>
        </w:rPr>
        <w:t>bàn</w:t>
      </w:r>
      <w:r w:rsidRPr="00802A52">
        <w:rPr>
          <w:rFonts w:cs="Times New Roman"/>
          <w:spacing w:val="-1"/>
          <w:szCs w:val="28"/>
          <w:lang w:val="vi-VN"/>
        </w:rPr>
        <w:t xml:space="preserve"> </w:t>
      </w:r>
      <w:r w:rsidRPr="00802A52">
        <w:rPr>
          <w:rFonts w:cs="Times New Roman"/>
          <w:szCs w:val="28"/>
          <w:lang w:val="vi-VN"/>
        </w:rPr>
        <w:t>tỉnh</w:t>
      </w:r>
      <w:r w:rsidRPr="00802A52">
        <w:rPr>
          <w:rFonts w:cs="Times New Roman"/>
          <w:spacing w:val="-1"/>
          <w:szCs w:val="28"/>
          <w:lang w:val="vi-VN"/>
        </w:rPr>
        <w:t xml:space="preserve"> </w:t>
      </w:r>
      <w:r w:rsidRPr="00802A52">
        <w:rPr>
          <w:rFonts w:cs="Times New Roman"/>
          <w:szCs w:val="28"/>
        </w:rPr>
        <w:t>Ninh Bình</w:t>
      </w:r>
      <w:r w:rsidRPr="00802A52">
        <w:rPr>
          <w:rFonts w:cs="Times New Roman"/>
          <w:szCs w:val="28"/>
          <w:lang w:val="vi-VN"/>
        </w:rPr>
        <w:t>,</w:t>
      </w:r>
      <w:r w:rsidRPr="00802A52">
        <w:rPr>
          <w:rFonts w:cs="Times New Roman"/>
          <w:spacing w:val="-1"/>
          <w:szCs w:val="28"/>
          <w:lang w:val="vi-VN"/>
        </w:rPr>
        <w:t xml:space="preserve"> </w:t>
      </w:r>
      <w:r w:rsidRPr="00802A52">
        <w:rPr>
          <w:rFonts w:cs="Times New Roman"/>
          <w:szCs w:val="28"/>
          <w:lang w:val="vi-VN"/>
        </w:rPr>
        <w:t>việc</w:t>
      </w:r>
      <w:r w:rsidRPr="00802A52">
        <w:rPr>
          <w:rFonts w:cs="Times New Roman"/>
          <w:spacing w:val="-1"/>
          <w:szCs w:val="28"/>
          <w:lang w:val="vi-VN"/>
        </w:rPr>
        <w:t xml:space="preserve"> </w:t>
      </w:r>
      <w:r w:rsidRPr="00802A52">
        <w:rPr>
          <w:rFonts w:cs="Times New Roman"/>
          <w:szCs w:val="28"/>
          <w:lang w:val="vi-VN"/>
        </w:rPr>
        <w:t>tham</w:t>
      </w:r>
      <w:r w:rsidRPr="00802A52">
        <w:rPr>
          <w:rFonts w:cs="Times New Roman"/>
          <w:spacing w:val="-1"/>
          <w:szCs w:val="28"/>
          <w:lang w:val="vi-VN"/>
        </w:rPr>
        <w:t xml:space="preserve"> </w:t>
      </w:r>
      <w:r w:rsidRPr="00802A52">
        <w:rPr>
          <w:rFonts w:cs="Times New Roman"/>
          <w:szCs w:val="28"/>
          <w:lang w:val="vi-VN"/>
        </w:rPr>
        <w:t>mưu Hội đồng</w:t>
      </w:r>
      <w:r w:rsidRPr="00802A52">
        <w:rPr>
          <w:rFonts w:cs="Times New Roman"/>
          <w:spacing w:val="-2"/>
          <w:szCs w:val="28"/>
          <w:lang w:val="vi-VN"/>
        </w:rPr>
        <w:t xml:space="preserve"> </w:t>
      </w:r>
      <w:r w:rsidRPr="00802A52">
        <w:rPr>
          <w:rFonts w:cs="Times New Roman"/>
          <w:szCs w:val="28"/>
          <w:lang w:val="vi-VN"/>
        </w:rPr>
        <w:t>nhân</w:t>
      </w:r>
      <w:r w:rsidRPr="00802A52">
        <w:rPr>
          <w:rFonts w:cs="Times New Roman"/>
          <w:spacing w:val="-2"/>
          <w:szCs w:val="28"/>
          <w:lang w:val="vi-VN"/>
        </w:rPr>
        <w:t xml:space="preserve"> </w:t>
      </w:r>
      <w:r w:rsidRPr="00802A52">
        <w:rPr>
          <w:rFonts w:cs="Times New Roman"/>
          <w:szCs w:val="28"/>
          <w:lang w:val="vi-VN"/>
        </w:rPr>
        <w:t>dân</w:t>
      </w:r>
      <w:r w:rsidRPr="00802A52">
        <w:rPr>
          <w:rFonts w:cs="Times New Roman"/>
          <w:spacing w:val="-2"/>
          <w:szCs w:val="28"/>
          <w:lang w:val="vi-VN"/>
        </w:rPr>
        <w:t xml:space="preserve"> </w:t>
      </w:r>
      <w:r w:rsidRPr="00802A52">
        <w:rPr>
          <w:rFonts w:cs="Times New Roman"/>
          <w:szCs w:val="28"/>
          <w:lang w:val="vi-VN"/>
        </w:rPr>
        <w:t>tỉnh</w:t>
      </w:r>
      <w:r w:rsidRPr="00802A52">
        <w:rPr>
          <w:rFonts w:cs="Times New Roman"/>
          <w:spacing w:val="-2"/>
          <w:szCs w:val="28"/>
          <w:lang w:val="vi-VN"/>
        </w:rPr>
        <w:t xml:space="preserve"> </w:t>
      </w:r>
      <w:r w:rsidRPr="00802A52">
        <w:rPr>
          <w:rFonts w:cs="Times New Roman"/>
          <w:szCs w:val="28"/>
          <w:lang w:val="vi-VN"/>
        </w:rPr>
        <w:t>ban</w:t>
      </w:r>
      <w:r w:rsidRPr="00802A52">
        <w:rPr>
          <w:rFonts w:cs="Times New Roman"/>
          <w:spacing w:val="-2"/>
          <w:szCs w:val="28"/>
          <w:lang w:val="vi-VN"/>
        </w:rPr>
        <w:t xml:space="preserve"> </w:t>
      </w:r>
      <w:r w:rsidRPr="00802A52">
        <w:rPr>
          <w:rFonts w:cs="Times New Roman"/>
          <w:szCs w:val="28"/>
          <w:lang w:val="vi-VN"/>
        </w:rPr>
        <w:t>hành</w:t>
      </w:r>
      <w:r w:rsidRPr="00802A52">
        <w:rPr>
          <w:rFonts w:cs="Times New Roman"/>
          <w:spacing w:val="-2"/>
          <w:szCs w:val="28"/>
          <w:lang w:val="vi-VN"/>
        </w:rPr>
        <w:t xml:space="preserve"> </w:t>
      </w:r>
      <w:r w:rsidRPr="00802A52">
        <w:rPr>
          <w:rFonts w:cs="Times New Roman"/>
          <w:szCs w:val="28"/>
          <w:lang w:val="vi-VN"/>
        </w:rPr>
        <w:t>Nghị</w:t>
      </w:r>
      <w:r w:rsidRPr="00802A52">
        <w:rPr>
          <w:rFonts w:cs="Times New Roman"/>
          <w:spacing w:val="-2"/>
          <w:szCs w:val="28"/>
          <w:lang w:val="vi-VN"/>
        </w:rPr>
        <w:t xml:space="preserve"> </w:t>
      </w:r>
      <w:r w:rsidRPr="00802A52">
        <w:rPr>
          <w:rFonts w:cs="Times New Roman"/>
          <w:szCs w:val="28"/>
          <w:lang w:val="vi-VN"/>
        </w:rPr>
        <w:t>quyết</w:t>
      </w:r>
      <w:r w:rsidRPr="00802A52">
        <w:rPr>
          <w:rFonts w:cs="Times New Roman"/>
          <w:spacing w:val="-2"/>
          <w:szCs w:val="28"/>
          <w:lang w:val="vi-VN"/>
        </w:rPr>
        <w:t xml:space="preserve"> </w:t>
      </w:r>
      <w:r w:rsidRPr="00802A52">
        <w:rPr>
          <w:rFonts w:cs="Times New Roman"/>
          <w:szCs w:val="28"/>
          <w:lang w:val="vi-VN"/>
        </w:rPr>
        <w:t>là</w:t>
      </w:r>
      <w:r w:rsidRPr="00802A52">
        <w:rPr>
          <w:rFonts w:cs="Times New Roman"/>
          <w:spacing w:val="-2"/>
          <w:szCs w:val="28"/>
          <w:lang w:val="vi-VN"/>
        </w:rPr>
        <w:t xml:space="preserve"> </w:t>
      </w:r>
      <w:r w:rsidRPr="00802A52">
        <w:rPr>
          <w:rFonts w:cs="Times New Roman"/>
          <w:szCs w:val="28"/>
          <w:lang w:val="vi-VN"/>
        </w:rPr>
        <w:t>cần</w:t>
      </w:r>
      <w:r w:rsidRPr="00802A52">
        <w:rPr>
          <w:rFonts w:cs="Times New Roman"/>
          <w:spacing w:val="-2"/>
          <w:szCs w:val="28"/>
          <w:lang w:val="vi-VN"/>
        </w:rPr>
        <w:t xml:space="preserve"> </w:t>
      </w:r>
      <w:r w:rsidRPr="00802A52">
        <w:rPr>
          <w:rFonts w:cs="Times New Roman"/>
          <w:szCs w:val="28"/>
          <w:lang w:val="vi-VN"/>
        </w:rPr>
        <w:t>thiết,</w:t>
      </w:r>
      <w:r w:rsidRPr="00802A52">
        <w:rPr>
          <w:rFonts w:cs="Times New Roman"/>
          <w:spacing w:val="-2"/>
          <w:szCs w:val="28"/>
          <w:lang w:val="vi-VN"/>
        </w:rPr>
        <w:t xml:space="preserve"> </w:t>
      </w:r>
      <w:r w:rsidRPr="00802A52">
        <w:rPr>
          <w:rFonts w:cs="Times New Roman"/>
          <w:szCs w:val="28"/>
          <w:lang w:val="vi-VN"/>
        </w:rPr>
        <w:t>phù</w:t>
      </w:r>
      <w:r w:rsidRPr="00802A52">
        <w:rPr>
          <w:rFonts w:cs="Times New Roman"/>
          <w:spacing w:val="-2"/>
          <w:szCs w:val="28"/>
          <w:lang w:val="vi-VN"/>
        </w:rPr>
        <w:t xml:space="preserve"> </w:t>
      </w:r>
      <w:r w:rsidRPr="00802A52">
        <w:rPr>
          <w:rFonts w:cs="Times New Roman"/>
          <w:szCs w:val="28"/>
          <w:lang w:val="vi-VN"/>
        </w:rPr>
        <w:t>hợp</w:t>
      </w:r>
      <w:r w:rsidRPr="00802A52">
        <w:rPr>
          <w:rFonts w:cs="Times New Roman"/>
          <w:spacing w:val="-2"/>
          <w:szCs w:val="28"/>
          <w:lang w:val="vi-VN"/>
        </w:rPr>
        <w:t xml:space="preserve"> </w:t>
      </w:r>
      <w:r w:rsidRPr="00802A52">
        <w:rPr>
          <w:rFonts w:cs="Times New Roman"/>
          <w:szCs w:val="28"/>
          <w:lang w:val="vi-VN"/>
        </w:rPr>
        <w:t>thẩm</w:t>
      </w:r>
      <w:r w:rsidRPr="00802A52">
        <w:rPr>
          <w:rFonts w:cs="Times New Roman"/>
          <w:spacing w:val="-2"/>
          <w:szCs w:val="28"/>
          <w:lang w:val="vi-VN"/>
        </w:rPr>
        <w:t xml:space="preserve"> </w:t>
      </w:r>
      <w:r w:rsidRPr="00802A52">
        <w:rPr>
          <w:rFonts w:cs="Times New Roman"/>
          <w:szCs w:val="28"/>
          <w:lang w:val="vi-VN"/>
        </w:rPr>
        <w:t>quyền</w:t>
      </w:r>
      <w:r w:rsidRPr="00802A52">
        <w:rPr>
          <w:rFonts w:cs="Times New Roman"/>
          <w:spacing w:val="-2"/>
          <w:szCs w:val="28"/>
          <w:lang w:val="vi-VN"/>
        </w:rPr>
        <w:t xml:space="preserve"> </w:t>
      </w:r>
      <w:r w:rsidRPr="00802A52">
        <w:rPr>
          <w:rFonts w:cs="Times New Roman"/>
          <w:spacing w:val="-2"/>
          <w:szCs w:val="28"/>
        </w:rPr>
        <w:t xml:space="preserve">theo quy định tại </w:t>
      </w:r>
      <w:r w:rsidRPr="00802A52">
        <w:rPr>
          <w:rFonts w:cs="Times New Roman"/>
          <w:szCs w:val="28"/>
          <w:lang w:val="vi-VN"/>
        </w:rPr>
        <w:t>khoản</w:t>
      </w:r>
      <w:r w:rsidRPr="00802A52">
        <w:rPr>
          <w:rFonts w:cs="Times New Roman"/>
          <w:spacing w:val="-2"/>
          <w:szCs w:val="28"/>
          <w:lang w:val="vi-VN"/>
        </w:rPr>
        <w:t xml:space="preserve"> </w:t>
      </w:r>
      <w:r w:rsidRPr="00802A52">
        <w:rPr>
          <w:rFonts w:cs="Times New Roman"/>
          <w:szCs w:val="28"/>
        </w:rPr>
        <w:t>3</w:t>
      </w:r>
      <w:r w:rsidRPr="00802A52">
        <w:rPr>
          <w:rFonts w:cs="Times New Roman"/>
          <w:spacing w:val="-2"/>
          <w:szCs w:val="28"/>
          <w:lang w:val="vi-VN"/>
        </w:rPr>
        <w:t xml:space="preserve"> </w:t>
      </w:r>
      <w:r w:rsidRPr="00802A52">
        <w:rPr>
          <w:rFonts w:cs="Times New Roman"/>
          <w:szCs w:val="28"/>
          <w:lang w:val="vi-VN"/>
        </w:rPr>
        <w:t>Điều</w:t>
      </w:r>
      <w:r w:rsidRPr="00802A52">
        <w:rPr>
          <w:rFonts w:cs="Times New Roman"/>
          <w:spacing w:val="-2"/>
          <w:szCs w:val="28"/>
          <w:lang w:val="vi-VN"/>
        </w:rPr>
        <w:t xml:space="preserve"> </w:t>
      </w:r>
      <w:r w:rsidRPr="00802A52">
        <w:rPr>
          <w:rFonts w:cs="Times New Roman"/>
          <w:szCs w:val="28"/>
          <w:lang w:val="vi-VN"/>
        </w:rPr>
        <w:t>7</w:t>
      </w:r>
      <w:r w:rsidRPr="00802A52">
        <w:rPr>
          <w:rFonts w:cs="Times New Roman"/>
          <w:spacing w:val="-2"/>
          <w:szCs w:val="28"/>
          <w:lang w:val="vi-VN"/>
        </w:rPr>
        <w:t xml:space="preserve"> </w:t>
      </w:r>
      <w:r w:rsidRPr="00802A52">
        <w:rPr>
          <w:rFonts w:cs="Times New Roman"/>
          <w:spacing w:val="-2"/>
          <w:szCs w:val="28"/>
        </w:rPr>
        <w:t>Thông tư số 09/2023/TT-BTC</w:t>
      </w:r>
      <w:r w:rsidRPr="00802A52">
        <w:rPr>
          <w:rFonts w:cs="Times New Roman"/>
          <w:szCs w:val="28"/>
          <w:lang w:val="vi-VN"/>
        </w:rPr>
        <w:t xml:space="preserve">; </w:t>
      </w:r>
      <w:r>
        <w:rPr>
          <w:rFonts w:cs="Times New Roman"/>
          <w:szCs w:val="28"/>
        </w:rPr>
        <w:t xml:space="preserve">khoản 5 Điều 9, </w:t>
      </w:r>
      <w:r w:rsidRPr="00802A52">
        <w:rPr>
          <w:rFonts w:cs="Times New Roman"/>
          <w:szCs w:val="28"/>
          <w:lang w:val="vi-VN"/>
        </w:rPr>
        <w:t>điểm</w:t>
      </w:r>
      <w:r w:rsidRPr="00802A52">
        <w:rPr>
          <w:rFonts w:cs="Times New Roman"/>
          <w:spacing w:val="-2"/>
          <w:szCs w:val="28"/>
          <w:lang w:val="vi-VN"/>
        </w:rPr>
        <w:t xml:space="preserve"> </w:t>
      </w:r>
      <w:r w:rsidRPr="00802A52">
        <w:rPr>
          <w:rFonts w:cs="Times New Roman"/>
          <w:szCs w:val="28"/>
        </w:rPr>
        <w:t>h</w:t>
      </w:r>
      <w:r>
        <w:rPr>
          <w:rFonts w:cs="Times New Roman"/>
          <w:szCs w:val="28"/>
        </w:rPr>
        <w:t>, điểm i và điểm l</w:t>
      </w:r>
      <w:r w:rsidRPr="00802A52">
        <w:rPr>
          <w:rFonts w:cs="Times New Roman"/>
          <w:spacing w:val="-2"/>
          <w:szCs w:val="28"/>
          <w:lang w:val="vi-VN"/>
        </w:rPr>
        <w:t xml:space="preserve"> </w:t>
      </w:r>
      <w:r w:rsidRPr="00802A52">
        <w:rPr>
          <w:rFonts w:cs="Times New Roman"/>
          <w:szCs w:val="28"/>
          <w:lang w:val="vi-VN"/>
        </w:rPr>
        <w:t>khoản</w:t>
      </w:r>
      <w:r w:rsidRPr="00802A52">
        <w:rPr>
          <w:rFonts w:cs="Times New Roman"/>
          <w:spacing w:val="-2"/>
          <w:szCs w:val="28"/>
          <w:lang w:val="vi-VN"/>
        </w:rPr>
        <w:t xml:space="preserve"> </w:t>
      </w:r>
      <w:r w:rsidRPr="00802A52">
        <w:rPr>
          <w:rFonts w:cs="Times New Roman"/>
          <w:szCs w:val="28"/>
          <w:lang w:val="vi-VN"/>
        </w:rPr>
        <w:t>9 Điều</w:t>
      </w:r>
      <w:r w:rsidRPr="00802A52">
        <w:rPr>
          <w:rFonts w:cs="Times New Roman"/>
          <w:spacing w:val="-13"/>
          <w:szCs w:val="28"/>
          <w:lang w:val="vi-VN"/>
        </w:rPr>
        <w:t xml:space="preserve"> </w:t>
      </w:r>
      <w:r w:rsidRPr="00802A52">
        <w:rPr>
          <w:rFonts w:cs="Times New Roman"/>
          <w:szCs w:val="28"/>
          <w:lang w:val="vi-VN"/>
        </w:rPr>
        <w:t>3</w:t>
      </w:r>
      <w:r w:rsidRPr="00802A52">
        <w:rPr>
          <w:rFonts w:cs="Times New Roman"/>
          <w:szCs w:val="28"/>
        </w:rPr>
        <w:t>1</w:t>
      </w:r>
      <w:r w:rsidRPr="00802A52">
        <w:rPr>
          <w:rFonts w:cs="Times New Roman"/>
          <w:spacing w:val="-13"/>
          <w:szCs w:val="28"/>
          <w:lang w:val="vi-VN"/>
        </w:rPr>
        <w:t xml:space="preserve"> </w:t>
      </w:r>
      <w:r w:rsidRPr="00802A52">
        <w:rPr>
          <w:rFonts w:cs="Times New Roman"/>
          <w:szCs w:val="28"/>
          <w:lang w:val="vi-VN"/>
        </w:rPr>
        <w:t>Luật</w:t>
      </w:r>
      <w:r w:rsidRPr="00802A52">
        <w:rPr>
          <w:rFonts w:cs="Times New Roman"/>
          <w:spacing w:val="-13"/>
          <w:szCs w:val="28"/>
          <w:lang w:val="vi-VN"/>
        </w:rPr>
        <w:t xml:space="preserve"> </w:t>
      </w:r>
      <w:r w:rsidRPr="00802A52">
        <w:rPr>
          <w:rFonts w:cs="Times New Roman"/>
          <w:szCs w:val="28"/>
          <w:lang w:val="vi-VN"/>
        </w:rPr>
        <w:t>Ngân</w:t>
      </w:r>
      <w:r w:rsidRPr="00802A52">
        <w:rPr>
          <w:rFonts w:cs="Times New Roman"/>
          <w:spacing w:val="-13"/>
          <w:szCs w:val="28"/>
          <w:lang w:val="vi-VN"/>
        </w:rPr>
        <w:t xml:space="preserve"> </w:t>
      </w:r>
      <w:r w:rsidRPr="00802A52">
        <w:rPr>
          <w:rFonts w:cs="Times New Roman"/>
          <w:szCs w:val="28"/>
          <w:lang w:val="vi-VN"/>
        </w:rPr>
        <w:t>sách</w:t>
      </w:r>
      <w:r w:rsidRPr="00802A52">
        <w:rPr>
          <w:rFonts w:cs="Times New Roman"/>
          <w:spacing w:val="-13"/>
          <w:szCs w:val="28"/>
          <w:lang w:val="vi-VN"/>
        </w:rPr>
        <w:t xml:space="preserve"> </w:t>
      </w:r>
      <w:r w:rsidRPr="00802A52">
        <w:rPr>
          <w:rFonts w:cs="Times New Roman"/>
          <w:szCs w:val="28"/>
          <w:lang w:val="vi-VN"/>
        </w:rPr>
        <w:t>nhà</w:t>
      </w:r>
      <w:r w:rsidRPr="00802A52">
        <w:rPr>
          <w:rFonts w:cs="Times New Roman"/>
          <w:spacing w:val="-13"/>
          <w:szCs w:val="28"/>
          <w:lang w:val="vi-VN"/>
        </w:rPr>
        <w:t xml:space="preserve"> </w:t>
      </w:r>
      <w:r w:rsidRPr="00802A52">
        <w:rPr>
          <w:rFonts w:cs="Times New Roman"/>
          <w:szCs w:val="28"/>
          <w:lang w:val="vi-VN"/>
        </w:rPr>
        <w:t>nước</w:t>
      </w:r>
      <w:r w:rsidRPr="00802A52">
        <w:rPr>
          <w:rFonts w:cs="Times New Roman"/>
          <w:spacing w:val="-13"/>
          <w:szCs w:val="28"/>
          <w:lang w:val="vi-VN"/>
        </w:rPr>
        <w:t xml:space="preserve"> </w:t>
      </w:r>
      <w:r w:rsidRPr="00802A52">
        <w:rPr>
          <w:rFonts w:cs="Times New Roman"/>
          <w:szCs w:val="28"/>
        </w:rPr>
        <w:t xml:space="preserve">năm 2025; </w:t>
      </w:r>
      <w:r>
        <w:rPr>
          <w:rFonts w:cs="Times New Roman"/>
          <w:szCs w:val="28"/>
        </w:rPr>
        <w:t xml:space="preserve">khoản 2 Điều 9 Nghị định 73/2026/NĐ-CP ngày 10/3/2026 của Chính phủ quy định chi tiết và hướng dẫn thi hành một số điều của Luật Ngân sách Nhà nước; </w:t>
      </w:r>
      <w:r w:rsidRPr="00802A52">
        <w:rPr>
          <w:rFonts w:cs="Times New Roman"/>
          <w:szCs w:val="28"/>
          <w:lang w:val="vi-VN"/>
        </w:rPr>
        <w:t>điểm</w:t>
      </w:r>
      <w:r w:rsidRPr="00802A52">
        <w:rPr>
          <w:rFonts w:cs="Times New Roman"/>
          <w:spacing w:val="-7"/>
          <w:szCs w:val="28"/>
          <w:lang w:val="vi-VN"/>
        </w:rPr>
        <w:t xml:space="preserve"> </w:t>
      </w:r>
      <w:r w:rsidRPr="00802A52">
        <w:rPr>
          <w:rFonts w:cs="Times New Roman"/>
          <w:szCs w:val="28"/>
          <w:lang w:val="vi-VN"/>
        </w:rPr>
        <w:t>b</w:t>
      </w:r>
      <w:r w:rsidRPr="00802A52">
        <w:rPr>
          <w:rFonts w:cs="Times New Roman"/>
          <w:spacing w:val="-7"/>
          <w:szCs w:val="28"/>
          <w:lang w:val="vi-VN"/>
        </w:rPr>
        <w:t xml:space="preserve"> </w:t>
      </w:r>
      <w:r w:rsidRPr="00802A52">
        <w:rPr>
          <w:rFonts w:cs="Times New Roman"/>
          <w:szCs w:val="28"/>
          <w:lang w:val="vi-VN"/>
        </w:rPr>
        <w:t>khoản</w:t>
      </w:r>
      <w:r w:rsidRPr="00802A52">
        <w:rPr>
          <w:rFonts w:cs="Times New Roman"/>
          <w:spacing w:val="-7"/>
          <w:szCs w:val="28"/>
          <w:lang w:val="vi-VN"/>
        </w:rPr>
        <w:t xml:space="preserve"> </w:t>
      </w:r>
      <w:r w:rsidRPr="00802A52">
        <w:rPr>
          <w:rFonts w:cs="Times New Roman"/>
          <w:szCs w:val="28"/>
          <w:lang w:val="vi-VN"/>
        </w:rPr>
        <w:t>1</w:t>
      </w:r>
      <w:r w:rsidRPr="00802A52">
        <w:rPr>
          <w:rFonts w:cs="Times New Roman"/>
          <w:spacing w:val="-7"/>
          <w:szCs w:val="28"/>
          <w:lang w:val="vi-VN"/>
        </w:rPr>
        <w:t xml:space="preserve"> </w:t>
      </w:r>
      <w:r w:rsidRPr="00802A52">
        <w:rPr>
          <w:rFonts w:cs="Times New Roman"/>
          <w:szCs w:val="28"/>
          <w:lang w:val="vi-VN"/>
        </w:rPr>
        <w:t>Điều</w:t>
      </w:r>
      <w:r w:rsidRPr="00802A52">
        <w:rPr>
          <w:rFonts w:cs="Times New Roman"/>
          <w:spacing w:val="-7"/>
          <w:szCs w:val="28"/>
          <w:lang w:val="vi-VN"/>
        </w:rPr>
        <w:t xml:space="preserve"> </w:t>
      </w:r>
      <w:r w:rsidRPr="00802A52">
        <w:rPr>
          <w:rFonts w:cs="Times New Roman"/>
          <w:szCs w:val="28"/>
          <w:lang w:val="vi-VN"/>
        </w:rPr>
        <w:t xml:space="preserve">21 Luật Ban hành văn bản quy phạm pháp luật </w:t>
      </w:r>
      <w:r w:rsidRPr="00802A52">
        <w:rPr>
          <w:rFonts w:cs="Times New Roman"/>
          <w:szCs w:val="28"/>
        </w:rPr>
        <w:t>n</w:t>
      </w:r>
      <w:r>
        <w:rPr>
          <w:rFonts w:cs="Times New Roman"/>
          <w:szCs w:val="28"/>
        </w:rPr>
        <w:t xml:space="preserve">ăm </w:t>
      </w:r>
      <w:r w:rsidRPr="00802A52">
        <w:rPr>
          <w:rFonts w:cs="Times New Roman"/>
          <w:szCs w:val="28"/>
        </w:rPr>
        <w:t>2025</w:t>
      </w:r>
      <w:r>
        <w:rPr>
          <w:rFonts w:cs="Times New Roman"/>
          <w:szCs w:val="28"/>
        </w:rPr>
        <w:t xml:space="preserve"> và phù hợp với tình hình thực tiễn hiện nay</w:t>
      </w:r>
      <w:r w:rsidRPr="00802A52">
        <w:rPr>
          <w:rFonts w:cs="Times New Roman"/>
          <w:szCs w:val="28"/>
        </w:rPr>
        <w:t>.</w:t>
      </w:r>
    </w:p>
    <w:p w14:paraId="504CD363" w14:textId="402E3F77" w:rsidR="00B41C1E" w:rsidRDefault="005913AF" w:rsidP="00802A52">
      <w:pPr>
        <w:shd w:val="clear" w:color="auto" w:fill="FFFFFF"/>
        <w:spacing w:before="120" w:after="120" w:line="264" w:lineRule="auto"/>
        <w:ind w:firstLine="567"/>
        <w:jc w:val="both"/>
        <w:rPr>
          <w:rFonts w:eastAsia="Times New Roman" w:cs="Times New Roman"/>
          <w:b/>
          <w:bCs/>
          <w:szCs w:val="28"/>
          <w:lang w:val="nl-NL"/>
        </w:rPr>
      </w:pPr>
      <w:r w:rsidRPr="00B41C1E">
        <w:rPr>
          <w:rFonts w:eastAsia="Times New Roman" w:cs="Times New Roman"/>
          <w:b/>
          <w:bCs/>
          <w:szCs w:val="28"/>
          <w:lang w:val="nl-NL"/>
        </w:rPr>
        <w:t>II</w:t>
      </w:r>
      <w:r w:rsidR="0079276C" w:rsidRPr="00B41C1E">
        <w:rPr>
          <w:rFonts w:eastAsia="Times New Roman" w:cs="Times New Roman"/>
          <w:b/>
          <w:bCs/>
          <w:szCs w:val="28"/>
          <w:lang w:val="nl-NL"/>
        </w:rPr>
        <w:t xml:space="preserve">. </w:t>
      </w:r>
      <w:r w:rsidR="00B41C1E">
        <w:rPr>
          <w:rFonts w:eastAsia="Times New Roman" w:cs="Times New Roman"/>
          <w:b/>
          <w:bCs/>
          <w:szCs w:val="28"/>
          <w:lang w:val="nl-NL"/>
        </w:rPr>
        <w:t>MỤC ĐÍCH, QUAN ĐIỂM XÂY DỰNG NGHỊ QUYẾT</w:t>
      </w:r>
    </w:p>
    <w:p w14:paraId="3725A66B" w14:textId="4A149166" w:rsidR="00276A00" w:rsidRPr="00B41C1E" w:rsidRDefault="00B41C1E" w:rsidP="00802A52">
      <w:pPr>
        <w:shd w:val="clear" w:color="auto" w:fill="FFFFFF"/>
        <w:spacing w:before="120" w:after="120" w:line="264" w:lineRule="auto"/>
        <w:ind w:firstLine="567"/>
        <w:jc w:val="both"/>
        <w:rPr>
          <w:rFonts w:eastAsia="Times New Roman" w:cs="Times New Roman"/>
          <w:b/>
          <w:bCs/>
          <w:iCs/>
          <w:szCs w:val="28"/>
          <w:lang w:val="nl-NL"/>
        </w:rPr>
      </w:pPr>
      <w:r w:rsidRPr="00B41C1E">
        <w:rPr>
          <w:rFonts w:eastAsia="Times New Roman" w:cs="Times New Roman"/>
          <w:b/>
          <w:bCs/>
          <w:iCs/>
          <w:szCs w:val="28"/>
          <w:lang w:val="nl-NL"/>
        </w:rPr>
        <w:lastRenderedPageBreak/>
        <w:t>1.</w:t>
      </w:r>
      <w:r w:rsidR="0079276C" w:rsidRPr="00B41C1E">
        <w:rPr>
          <w:rFonts w:eastAsia="Times New Roman" w:cs="Times New Roman"/>
          <w:b/>
          <w:bCs/>
          <w:iCs/>
          <w:szCs w:val="28"/>
          <w:lang w:val="nl-NL"/>
        </w:rPr>
        <w:t xml:space="preserve"> Mục đích ban hành </w:t>
      </w:r>
      <w:r>
        <w:rPr>
          <w:rFonts w:eastAsia="Times New Roman" w:cs="Times New Roman"/>
          <w:b/>
          <w:bCs/>
          <w:iCs/>
          <w:szCs w:val="28"/>
          <w:lang w:val="nl-NL"/>
        </w:rPr>
        <w:t>Nghị quyết</w:t>
      </w:r>
    </w:p>
    <w:p w14:paraId="3DF35393" w14:textId="2CF50AA2" w:rsidR="00637BC4" w:rsidRPr="00B41C1E" w:rsidRDefault="00B41C1E" w:rsidP="00B41C1E">
      <w:pPr>
        <w:shd w:val="clear" w:color="auto" w:fill="FFFFFF"/>
        <w:spacing w:before="120" w:after="120" w:line="264" w:lineRule="auto"/>
        <w:ind w:firstLine="567"/>
        <w:jc w:val="both"/>
        <w:rPr>
          <w:rFonts w:cs="Times New Roman"/>
          <w:szCs w:val="28"/>
        </w:rPr>
      </w:pPr>
      <w:r>
        <w:rPr>
          <w:rFonts w:cs="Times New Roman"/>
          <w:szCs w:val="28"/>
        </w:rPr>
        <w:t xml:space="preserve">- </w:t>
      </w:r>
      <w:r w:rsidR="00DB359D" w:rsidRPr="00B41C1E">
        <w:rPr>
          <w:rFonts w:cs="Times New Roman"/>
          <w:szCs w:val="28"/>
        </w:rPr>
        <w:t xml:space="preserve">Việc ban hành Nghị quyết nhằm </w:t>
      </w:r>
      <w:r>
        <w:rPr>
          <w:rFonts w:cs="Times New Roman"/>
          <w:szCs w:val="28"/>
        </w:rPr>
        <w:t xml:space="preserve">góp phần </w:t>
      </w:r>
      <w:r w:rsidR="00DB359D" w:rsidRPr="00B41C1E">
        <w:rPr>
          <w:rFonts w:cs="Times New Roman"/>
          <w:szCs w:val="28"/>
        </w:rPr>
        <w:t xml:space="preserve">hoàn thiện cơ chế tài chính bảo đảm cho công tác </w:t>
      </w:r>
      <w:r w:rsidR="00BF5995" w:rsidRPr="00B41C1E">
        <w:rPr>
          <w:rFonts w:cs="Times New Roman"/>
          <w:szCs w:val="28"/>
        </w:rPr>
        <w:t xml:space="preserve">kiểm tra, xử lý và rà soát, hệ thống hóa văn bản quy phạm pháp luật </w:t>
      </w:r>
      <w:r w:rsidR="00DB359D" w:rsidRPr="00B41C1E">
        <w:rPr>
          <w:rFonts w:cs="Times New Roman"/>
          <w:szCs w:val="28"/>
        </w:rPr>
        <w:t>trên địa bàn tỉnh Ninh Bình</w:t>
      </w:r>
      <w:r w:rsidR="00BF5995" w:rsidRPr="00B41C1E">
        <w:rPr>
          <w:rFonts w:cs="Times New Roman"/>
          <w:szCs w:val="28"/>
        </w:rPr>
        <w:t>,</w:t>
      </w:r>
      <w:r w:rsidR="00DB359D" w:rsidRPr="00B41C1E">
        <w:rPr>
          <w:rFonts w:cs="Times New Roman"/>
          <w:szCs w:val="28"/>
        </w:rPr>
        <w:t xml:space="preserve"> đáp ứng yêu cầu đổi mới theo Nghị quyết số 66-NQ/TW của Bộ Chính trị và Nghị quyết số 197/2025/QH15 của Quốc hội về khoán chi trong xây dựng pháp luật</w:t>
      </w:r>
      <w:r>
        <w:rPr>
          <w:rFonts w:cs="Times New Roman"/>
          <w:szCs w:val="28"/>
        </w:rPr>
        <w:t xml:space="preserve">, </w:t>
      </w:r>
      <w:r w:rsidRPr="00B41C1E">
        <w:rPr>
          <w:rFonts w:eastAsia="Calibri" w:cs="Times New Roman"/>
          <w:szCs w:val="28"/>
          <w:lang w:val="es-ES"/>
        </w:rPr>
        <w:t xml:space="preserve">Luật Ngân sách nhà nước năm 2025 và Nghị định số 289/2025/NĐ-CP ngày 06/11/2025 của Chính phủ hướng dẫn thi hành Nghị quyết số 197/2025/QH15, </w:t>
      </w:r>
      <w:r w:rsidRPr="00B41C1E">
        <w:rPr>
          <w:rFonts w:cs="Times New Roman"/>
          <w:spacing w:val="-2"/>
          <w:szCs w:val="28"/>
        </w:rPr>
        <w:t xml:space="preserve">Thông tư số 09/2023/TT-BTC; hướng dẫn của Bộ Tài chính tại </w:t>
      </w:r>
      <w:r w:rsidRPr="00B41C1E">
        <w:rPr>
          <w:rFonts w:cs="Times New Roman"/>
          <w:szCs w:val="28"/>
        </w:rPr>
        <w:t xml:space="preserve">Công văn số 4902/BTC-KTN và Công văn số 5779/BTC-KTN, </w:t>
      </w:r>
      <w:r w:rsidRPr="00AA44E4">
        <w:rPr>
          <w:rFonts w:cs="Times New Roman"/>
          <w:iCs/>
          <w:szCs w:val="28"/>
        </w:rPr>
        <w:t>Công văn số 7978/BTC-KTN</w:t>
      </w:r>
      <w:r w:rsidR="00C23411">
        <w:rPr>
          <w:rFonts w:cs="Times New Roman"/>
          <w:iCs/>
          <w:szCs w:val="28"/>
        </w:rPr>
        <w:t>.</w:t>
      </w:r>
    </w:p>
    <w:p w14:paraId="3A6E2326" w14:textId="4173680F" w:rsidR="00DB359D" w:rsidRPr="00B41C1E" w:rsidRDefault="00637BC4" w:rsidP="00802A52">
      <w:pPr>
        <w:shd w:val="clear" w:color="auto" w:fill="FFFFFF"/>
        <w:spacing w:before="120" w:after="120" w:line="264" w:lineRule="auto"/>
        <w:ind w:firstLine="567"/>
        <w:jc w:val="both"/>
        <w:rPr>
          <w:rFonts w:cs="Times New Roman"/>
          <w:szCs w:val="28"/>
          <w:lang w:val="nl-NL"/>
        </w:rPr>
      </w:pPr>
      <w:r w:rsidRPr="00B41C1E">
        <w:rPr>
          <w:rFonts w:cs="Times New Roman"/>
          <w:szCs w:val="28"/>
        </w:rPr>
        <w:t xml:space="preserve">- </w:t>
      </w:r>
      <w:r w:rsidR="00B41C1E">
        <w:rPr>
          <w:rFonts w:cs="Times New Roman"/>
          <w:szCs w:val="28"/>
        </w:rPr>
        <w:t>T</w:t>
      </w:r>
      <w:r w:rsidR="00DB359D" w:rsidRPr="00B41C1E">
        <w:rPr>
          <w:rFonts w:cs="Times New Roman"/>
          <w:szCs w:val="28"/>
        </w:rPr>
        <w:t xml:space="preserve">ạo cơ sở pháp lý thống nhất để áp dụng định mức chi phù hợp với tính chất, quy mô và thực tiễn của tỉnh, đồng thời thay thế các quy định </w:t>
      </w:r>
      <w:r w:rsidR="00E76130" w:rsidRPr="00B41C1E">
        <w:rPr>
          <w:rFonts w:cs="Times New Roman"/>
          <w:szCs w:val="28"/>
        </w:rPr>
        <w:t>không còn phù hợp</w:t>
      </w:r>
      <w:r w:rsidR="00DB359D" w:rsidRPr="00B41C1E">
        <w:rPr>
          <w:rFonts w:cs="Times New Roman"/>
          <w:szCs w:val="28"/>
        </w:rPr>
        <w:t xml:space="preserve">, khắc phục tình trạng thiếu thống nhất giữa các cơ quan, đơn vị. Qua đó, bảo đảm nguồn lực để nâng cao chất lượng </w:t>
      </w:r>
      <w:r w:rsidR="00BF5995" w:rsidRPr="00B41C1E">
        <w:rPr>
          <w:rFonts w:cs="Times New Roman"/>
          <w:szCs w:val="28"/>
        </w:rPr>
        <w:t>hoạt động kiểm tra, xử lý và rà soát, hệ thống hóa văn bản quy phạm pháp luật</w:t>
      </w:r>
      <w:r w:rsidR="00DB359D" w:rsidRPr="00B41C1E">
        <w:rPr>
          <w:rFonts w:cs="Times New Roman"/>
          <w:szCs w:val="28"/>
        </w:rPr>
        <w:t xml:space="preserve">, </w:t>
      </w:r>
      <w:r w:rsidR="00BF5995" w:rsidRPr="00B41C1E">
        <w:rPr>
          <w:rFonts w:cs="Times New Roman"/>
          <w:szCs w:val="28"/>
        </w:rPr>
        <w:t>góp phần hoàn thiện hệ thống pháp luật, thúc đ</w:t>
      </w:r>
      <w:r w:rsidR="00B41C1E">
        <w:rPr>
          <w:rFonts w:cs="Times New Roman"/>
          <w:szCs w:val="28"/>
        </w:rPr>
        <w:t>ẩy</w:t>
      </w:r>
      <w:r w:rsidR="00BF5995" w:rsidRPr="00B41C1E">
        <w:rPr>
          <w:rFonts w:cs="Times New Roman"/>
          <w:szCs w:val="28"/>
        </w:rPr>
        <w:t xml:space="preserve"> phát triển kinh tế, xã hội </w:t>
      </w:r>
      <w:r w:rsidR="00B41C1E">
        <w:rPr>
          <w:rFonts w:cs="Times New Roman"/>
          <w:szCs w:val="28"/>
        </w:rPr>
        <w:t xml:space="preserve">tại </w:t>
      </w:r>
      <w:r w:rsidR="00BF5995" w:rsidRPr="00B41C1E">
        <w:rPr>
          <w:rFonts w:cs="Times New Roman"/>
          <w:szCs w:val="28"/>
        </w:rPr>
        <w:t>địa phương.</w:t>
      </w:r>
    </w:p>
    <w:p w14:paraId="2E473F33" w14:textId="008E163B" w:rsidR="00752C2E" w:rsidRPr="00B41C1E" w:rsidRDefault="00B41C1E" w:rsidP="00802A52">
      <w:pPr>
        <w:shd w:val="clear" w:color="auto" w:fill="FFFFFF"/>
        <w:spacing w:before="120" w:after="120" w:line="264" w:lineRule="auto"/>
        <w:ind w:firstLine="567"/>
        <w:jc w:val="both"/>
        <w:rPr>
          <w:rFonts w:eastAsia="Times New Roman" w:cs="Times New Roman"/>
          <w:b/>
          <w:bCs/>
          <w:iCs/>
          <w:szCs w:val="28"/>
          <w:lang w:val="nl-NL"/>
        </w:rPr>
      </w:pPr>
      <w:r w:rsidRPr="00B41C1E">
        <w:rPr>
          <w:rFonts w:eastAsia="Times New Roman" w:cs="Times New Roman"/>
          <w:b/>
          <w:bCs/>
          <w:iCs/>
          <w:szCs w:val="28"/>
          <w:lang w:val="nl-NL"/>
        </w:rPr>
        <w:t>2.</w:t>
      </w:r>
      <w:r w:rsidR="0079276C" w:rsidRPr="00B41C1E">
        <w:rPr>
          <w:rFonts w:eastAsia="Times New Roman" w:cs="Times New Roman"/>
          <w:b/>
          <w:bCs/>
          <w:iCs/>
          <w:szCs w:val="28"/>
          <w:lang w:val="nl-NL"/>
        </w:rPr>
        <w:t xml:space="preserve"> Quan điểm xây dựng </w:t>
      </w:r>
      <w:r w:rsidR="00DC4A34" w:rsidRPr="00B41C1E">
        <w:rPr>
          <w:rFonts w:eastAsia="Times New Roman" w:cs="Times New Roman"/>
          <w:b/>
          <w:bCs/>
          <w:iCs/>
          <w:szCs w:val="28"/>
          <w:lang w:val="nl-NL"/>
        </w:rPr>
        <w:t>Nghị quyết</w:t>
      </w:r>
    </w:p>
    <w:p w14:paraId="0E996F64" w14:textId="744BE741" w:rsidR="00D23DF0" w:rsidRPr="00D23DF0" w:rsidRDefault="00B41C1E" w:rsidP="00D23DF0">
      <w:pPr>
        <w:pStyle w:val="BodyText"/>
        <w:spacing w:before="120"/>
        <w:ind w:right="27" w:firstLine="567"/>
        <w:jc w:val="both"/>
        <w:rPr>
          <w:b w:val="0"/>
          <w:bCs w:val="0"/>
        </w:rPr>
      </w:pPr>
      <w:r w:rsidRPr="00D23DF0">
        <w:rPr>
          <w:b w:val="0"/>
          <w:bCs w:val="0"/>
          <w:szCs w:val="28"/>
          <w:lang w:val="nl-NL"/>
        </w:rPr>
        <w:t>-</w:t>
      </w:r>
      <w:r w:rsidR="00DC3DCA" w:rsidRPr="00D23DF0">
        <w:rPr>
          <w:b w:val="0"/>
          <w:bCs w:val="0"/>
          <w:szCs w:val="28"/>
          <w:lang w:val="nl-NL"/>
        </w:rPr>
        <w:t xml:space="preserve"> </w:t>
      </w:r>
      <w:r w:rsidRPr="00D23DF0">
        <w:rPr>
          <w:b w:val="0"/>
          <w:bCs w:val="0"/>
          <w:szCs w:val="28"/>
          <w:lang w:val="nl-NL"/>
        </w:rPr>
        <w:t>Việc xây dựng</w:t>
      </w:r>
      <w:r w:rsidR="00DC3DCA" w:rsidRPr="00D23DF0">
        <w:rPr>
          <w:b w:val="0"/>
          <w:bCs w:val="0"/>
          <w:szCs w:val="28"/>
          <w:lang w:val="nl-NL"/>
        </w:rPr>
        <w:t xml:space="preserve"> Nghị quyết </w:t>
      </w:r>
      <w:r w:rsidRPr="00D23DF0">
        <w:rPr>
          <w:b w:val="0"/>
          <w:bCs w:val="0"/>
          <w:szCs w:val="28"/>
          <w:lang w:val="nl-NL"/>
        </w:rPr>
        <w:t xml:space="preserve">bảo đảm </w:t>
      </w:r>
      <w:r w:rsidR="00DC3DCA" w:rsidRPr="00D23DF0">
        <w:rPr>
          <w:b w:val="0"/>
          <w:bCs w:val="0"/>
          <w:szCs w:val="28"/>
          <w:lang w:val="nl-NL"/>
        </w:rPr>
        <w:t>phù hợp với chủ trương, đường lối của Đảng,</w:t>
      </w:r>
      <w:r w:rsidR="00D23DF0" w:rsidRPr="00D23DF0">
        <w:rPr>
          <w:b w:val="0"/>
          <w:bCs w:val="0"/>
          <w:szCs w:val="28"/>
          <w:lang w:val="nl-NL"/>
        </w:rPr>
        <w:t xml:space="preserve"> </w:t>
      </w:r>
      <w:r w:rsidR="00D23DF0" w:rsidRPr="00D23DF0">
        <w:rPr>
          <w:b w:val="0"/>
          <w:bCs w:val="0"/>
          <w:szCs w:val="28"/>
        </w:rPr>
        <w:t>định hướng đổi mới công tác xây dựng và thi hành pháp luật của trung ương và của tỉnh; phù hợp với các quy định của pháp luật có liên quan</w:t>
      </w:r>
      <w:r w:rsidR="00C23411">
        <w:rPr>
          <w:b w:val="0"/>
          <w:bCs w:val="0"/>
          <w:szCs w:val="28"/>
        </w:rPr>
        <w:t xml:space="preserve"> và </w:t>
      </w:r>
      <w:r w:rsidR="00D23DF0" w:rsidRPr="00D23DF0">
        <w:rPr>
          <w:b w:val="0"/>
          <w:bCs w:val="0"/>
          <w:szCs w:val="28"/>
        </w:rPr>
        <w:t xml:space="preserve"> </w:t>
      </w:r>
      <w:r w:rsidR="00C23411">
        <w:rPr>
          <w:b w:val="0"/>
          <w:bCs w:val="0"/>
          <w:szCs w:val="28"/>
        </w:rPr>
        <w:t xml:space="preserve">các </w:t>
      </w:r>
      <w:r w:rsidR="00D23DF0" w:rsidRPr="00D23DF0">
        <w:rPr>
          <w:b w:val="0"/>
          <w:bCs w:val="0"/>
        </w:rPr>
        <w:t>điều kiện</w:t>
      </w:r>
      <w:r w:rsidR="00C23411">
        <w:rPr>
          <w:b w:val="0"/>
          <w:bCs w:val="0"/>
        </w:rPr>
        <w:t xml:space="preserve">, </w:t>
      </w:r>
      <w:r w:rsidR="00D23DF0" w:rsidRPr="00D23DF0">
        <w:rPr>
          <w:b w:val="0"/>
          <w:bCs w:val="0"/>
        </w:rPr>
        <w:t>tình hình thực tế trên địa bàn tỉnh hiện nay và trong thời gian tới.</w:t>
      </w:r>
    </w:p>
    <w:p w14:paraId="2B175DBB" w14:textId="2F5314CA" w:rsidR="00B41C1E" w:rsidRPr="00D23DF0" w:rsidRDefault="00D23DF0" w:rsidP="00D23DF0">
      <w:pPr>
        <w:pStyle w:val="BodyText"/>
        <w:spacing w:before="120"/>
        <w:ind w:right="27" w:firstLine="567"/>
        <w:jc w:val="both"/>
        <w:rPr>
          <w:b w:val="0"/>
          <w:bCs w:val="0"/>
          <w:lang w:val="vi-VN"/>
        </w:rPr>
      </w:pPr>
      <w:r w:rsidRPr="00D23DF0">
        <w:rPr>
          <w:b w:val="0"/>
          <w:bCs w:val="0"/>
          <w:szCs w:val="28"/>
        </w:rPr>
        <w:t xml:space="preserve">- </w:t>
      </w:r>
      <w:r w:rsidRPr="00D23DF0">
        <w:rPr>
          <w:b w:val="0"/>
          <w:bCs w:val="0"/>
        </w:rPr>
        <w:t xml:space="preserve">Bảo đảm chính sách được thực hiện ổn định, </w:t>
      </w:r>
      <w:r w:rsidRPr="00D23DF0">
        <w:rPr>
          <w:b w:val="0"/>
          <w:bCs w:val="0"/>
          <w:szCs w:val="28"/>
        </w:rPr>
        <w:t>nâng cao chất lượng công tác kiểm tra, xử lý và rà soát, hệ thống hóa văn bản quy phạm pháp luật</w:t>
      </w:r>
      <w:r w:rsidRPr="00D23DF0">
        <w:rPr>
          <w:b w:val="0"/>
          <w:bCs w:val="0"/>
        </w:rPr>
        <w:t xml:space="preserve"> góp phần thúc đẩy kinh tế - xã hội tại địa phương.</w:t>
      </w:r>
    </w:p>
    <w:p w14:paraId="78439F75" w14:textId="1D4C40B3" w:rsidR="0042545F" w:rsidRDefault="005913AF" w:rsidP="00802A52">
      <w:pPr>
        <w:shd w:val="clear" w:color="auto" w:fill="FFFFFF"/>
        <w:spacing w:before="120" w:after="120" w:line="264" w:lineRule="auto"/>
        <w:ind w:firstLine="567"/>
        <w:jc w:val="both"/>
        <w:rPr>
          <w:rFonts w:eastAsia="Times New Roman" w:cs="Times New Roman"/>
          <w:b/>
          <w:bCs/>
          <w:szCs w:val="28"/>
          <w:lang w:val="nl-NL"/>
        </w:rPr>
      </w:pPr>
      <w:r w:rsidRPr="00B41C1E">
        <w:rPr>
          <w:rFonts w:eastAsia="Times New Roman" w:cs="Times New Roman"/>
          <w:b/>
          <w:bCs/>
          <w:szCs w:val="28"/>
          <w:lang w:val="nl-NL"/>
        </w:rPr>
        <w:t>I</w:t>
      </w:r>
      <w:r w:rsidR="00D23DF0">
        <w:rPr>
          <w:rFonts w:eastAsia="Times New Roman" w:cs="Times New Roman"/>
          <w:b/>
          <w:bCs/>
          <w:szCs w:val="28"/>
          <w:lang w:val="nl-NL"/>
        </w:rPr>
        <w:t>II.</w:t>
      </w:r>
      <w:r w:rsidR="0042545F">
        <w:rPr>
          <w:rFonts w:eastAsia="Times New Roman" w:cs="Times New Roman"/>
          <w:b/>
          <w:bCs/>
          <w:szCs w:val="28"/>
          <w:lang w:val="nl-NL"/>
        </w:rPr>
        <w:t xml:space="preserve"> QUÁ TRÌNH XÂY DỰNG NGHỊ QUYẾT</w:t>
      </w:r>
      <w:r w:rsidR="00D23DF0">
        <w:rPr>
          <w:rFonts w:eastAsia="Times New Roman" w:cs="Times New Roman"/>
          <w:b/>
          <w:bCs/>
          <w:szCs w:val="28"/>
          <w:lang w:val="nl-NL"/>
        </w:rPr>
        <w:t xml:space="preserve"> </w:t>
      </w:r>
    </w:p>
    <w:p w14:paraId="15171288" w14:textId="1F124AAC" w:rsidR="00666E9A" w:rsidRPr="00666E9A" w:rsidRDefault="00666E9A" w:rsidP="00666E9A">
      <w:pPr>
        <w:spacing w:before="120" w:after="120" w:line="264" w:lineRule="auto"/>
        <w:ind w:firstLine="567"/>
        <w:jc w:val="both"/>
        <w:rPr>
          <w:rFonts w:eastAsia="Times New Roman" w:cs="Times New Roman"/>
          <w:bCs/>
          <w:szCs w:val="28"/>
          <w:lang w:val="nl-NL"/>
        </w:rPr>
      </w:pPr>
      <w:r w:rsidRPr="00666E9A">
        <w:rPr>
          <w:rFonts w:eastAsia="Times New Roman" w:cs="Times New Roman"/>
          <w:bCs/>
          <w:szCs w:val="28"/>
          <w:lang w:val="nl-NL"/>
        </w:rPr>
        <w:t>Việc xây dựng dự thảo Nghị quyết được thực hiện đầy đủ theo quy định của Luật ban hành văn bản quy phạm pháp luật năm 2025; Nghị định số 78/2025/NĐ-CP</w:t>
      </w:r>
      <w:r w:rsidRPr="00666E9A">
        <w:t xml:space="preserve"> </w:t>
      </w:r>
      <w:r w:rsidRPr="00666E9A">
        <w:rPr>
          <w:rFonts w:eastAsia="Times New Roman" w:cs="Times New Roman"/>
          <w:bCs/>
          <w:szCs w:val="28"/>
          <w:lang w:val="nl-NL"/>
        </w:rPr>
        <w:t>quy định chi tiết một số điều và biện pháp để tổ chức, hướng dẫn thi hành Luật Ban hành văn bản quy phạm pháp luật, được sửa đổi bổ sung bởi Nghị định số 187/2025/NĐ-CP</w:t>
      </w:r>
      <w:r>
        <w:rPr>
          <w:rFonts w:eastAsia="Times New Roman" w:cs="Times New Roman"/>
          <w:bCs/>
          <w:szCs w:val="28"/>
          <w:lang w:val="nl-NL"/>
        </w:rPr>
        <w:t>, cụ thể</w:t>
      </w:r>
      <w:r w:rsidRPr="00666E9A">
        <w:rPr>
          <w:rFonts w:eastAsia="Times New Roman" w:cs="Times New Roman"/>
          <w:bCs/>
          <w:szCs w:val="28"/>
          <w:lang w:val="nl-NL"/>
        </w:rPr>
        <w:t>:</w:t>
      </w:r>
    </w:p>
    <w:p w14:paraId="312EA2C8" w14:textId="77777777" w:rsidR="00666E9A" w:rsidRPr="00666E9A" w:rsidRDefault="00666E9A" w:rsidP="00666E9A">
      <w:pPr>
        <w:spacing w:before="120" w:after="120" w:line="264" w:lineRule="auto"/>
        <w:ind w:firstLine="567"/>
        <w:jc w:val="both"/>
        <w:rPr>
          <w:rFonts w:eastAsia="Times New Roman" w:cs="Times New Roman"/>
          <w:bCs/>
          <w:szCs w:val="28"/>
          <w:lang w:val="nl-NL"/>
        </w:rPr>
      </w:pPr>
      <w:r w:rsidRPr="00666E9A">
        <w:rPr>
          <w:rFonts w:eastAsia="Times New Roman" w:cs="Times New Roman"/>
          <w:bCs/>
          <w:szCs w:val="28"/>
          <w:lang w:val="nl-NL"/>
        </w:rPr>
        <w:t>- Ngày 18/6/2026 Sở Tư pháp đã có Tờ trình số 102/TTr-STP trình UBND tỉnh đề nghị xây dựng Nghị quyết quy định mức chi bảo đảm cho công tác kiểm tra, rà soát, xử lý, hệ thống hóa văn bản quy phạm pháp luật trên địa bàn tỉnh Ninh Bình theo trình tự, thủ tục rút gọn.</w:t>
      </w:r>
    </w:p>
    <w:p w14:paraId="65278F0C" w14:textId="77777777" w:rsidR="00666E9A" w:rsidRPr="00666E9A" w:rsidRDefault="00666E9A" w:rsidP="00666E9A">
      <w:pPr>
        <w:spacing w:before="120" w:after="120" w:line="264" w:lineRule="auto"/>
        <w:ind w:firstLine="567"/>
        <w:jc w:val="both"/>
        <w:rPr>
          <w:rFonts w:eastAsia="Times New Roman" w:cs="Times New Roman"/>
          <w:bCs/>
          <w:szCs w:val="28"/>
          <w:lang w:val="nl-NL"/>
        </w:rPr>
      </w:pPr>
      <w:r w:rsidRPr="00666E9A">
        <w:rPr>
          <w:rFonts w:eastAsia="Times New Roman" w:cs="Times New Roman"/>
          <w:bCs/>
          <w:szCs w:val="28"/>
          <w:lang w:val="nl-NL"/>
        </w:rPr>
        <w:t>- Ngày 25/6/2026 Ủy ban nhân dân tỉnh đã có Tờ trình số 143/TTr-UBND ngày 25/6/2026 đề nghi ban hành Nghị quyết của Hội đồng nhân dân quy định mức chi bảo đảm cho công tác kiểm tra, rà soát, xử lý, hệ thống hóa văn bản quy phạm pháp luật trên địa bàn tỉnh Ninh Bình theo trình tự, thủ tục rút gọn.</w:t>
      </w:r>
    </w:p>
    <w:p w14:paraId="179553F8" w14:textId="77777777" w:rsidR="00C23411" w:rsidRDefault="00666E9A" w:rsidP="00666E9A">
      <w:pPr>
        <w:spacing w:before="120" w:after="120" w:line="264" w:lineRule="auto"/>
        <w:ind w:firstLine="567"/>
        <w:jc w:val="both"/>
        <w:rPr>
          <w:rFonts w:eastAsia="Times New Roman" w:cs="Times New Roman"/>
          <w:bCs/>
          <w:szCs w:val="28"/>
          <w:lang w:val="nl-NL"/>
        </w:rPr>
      </w:pPr>
      <w:r w:rsidRPr="00666E9A">
        <w:rPr>
          <w:rFonts w:eastAsia="Times New Roman" w:cs="Times New Roman"/>
          <w:bCs/>
          <w:szCs w:val="28"/>
          <w:lang w:val="nl-NL"/>
        </w:rPr>
        <w:lastRenderedPageBreak/>
        <w:t xml:space="preserve">- Ngày 02/7/2026 Thường trực Hội đồng nhân dân tỉnh có văn bản số 87/TTHĐND-VP về việc cho ý kiến đối với Tờ trình số 143/TTr-UBND ngày 25/6/2026 của UBND tỉnh, theo đó Thường trực HĐND tỉnh có ý kiến: </w:t>
      </w:r>
    </w:p>
    <w:p w14:paraId="39A7A8A2" w14:textId="56C30684" w:rsidR="00666E9A" w:rsidRPr="00C23411" w:rsidRDefault="00666E9A" w:rsidP="00666E9A">
      <w:pPr>
        <w:spacing w:before="120" w:after="120" w:line="264" w:lineRule="auto"/>
        <w:ind w:firstLine="567"/>
        <w:jc w:val="both"/>
        <w:rPr>
          <w:rFonts w:eastAsia="Times New Roman" w:cs="Times New Roman"/>
          <w:bCs/>
          <w:i/>
          <w:iCs/>
          <w:szCs w:val="28"/>
          <w:lang w:val="nl-NL"/>
        </w:rPr>
      </w:pPr>
      <w:r w:rsidRPr="00C23411">
        <w:rPr>
          <w:rFonts w:eastAsia="Times New Roman" w:cs="Times New Roman"/>
          <w:bCs/>
          <w:szCs w:val="28"/>
          <w:lang w:val="nl-NL"/>
        </w:rPr>
        <w:t>“</w:t>
      </w:r>
      <w:r w:rsidRPr="00C23411">
        <w:rPr>
          <w:rFonts w:eastAsia="Times New Roman" w:cs="Times New Roman"/>
          <w:bCs/>
          <w:i/>
          <w:iCs/>
          <w:szCs w:val="28"/>
          <w:lang w:val="nl-NL"/>
        </w:rPr>
        <w:t>1. Nhất trí với đề nghị của Ủy ban nhân dân tỉnh tại Tờ trình số 143/TTrUBND ngày 25/6/2026.</w:t>
      </w:r>
    </w:p>
    <w:p w14:paraId="6FFD308E" w14:textId="77777777" w:rsidR="00666E9A" w:rsidRPr="00666E9A" w:rsidRDefault="00666E9A" w:rsidP="00666E9A">
      <w:pPr>
        <w:spacing w:before="120" w:after="120" w:line="264" w:lineRule="auto"/>
        <w:ind w:firstLine="567"/>
        <w:jc w:val="both"/>
        <w:rPr>
          <w:rFonts w:eastAsia="Times New Roman" w:cs="Times New Roman"/>
          <w:bCs/>
          <w:szCs w:val="28"/>
          <w:lang w:val="nl-NL"/>
        </w:rPr>
      </w:pPr>
      <w:r w:rsidRPr="00C23411">
        <w:rPr>
          <w:rFonts w:eastAsia="Times New Roman" w:cs="Times New Roman"/>
          <w:bCs/>
          <w:i/>
          <w:iCs/>
          <w:szCs w:val="28"/>
          <w:lang w:val="nl-NL"/>
        </w:rPr>
        <w:t>2. Đề nghị Ủy ban nhân dân tỉnh phân công cơ quan chủ trì soạn thảo dự thảo Nghị quyết và chỉ đạo xây dựng hồ sơ dự thảo Nghị quyết đúng trình tự, thủ tục theo quy định của pháp luật; xây dựng định mức chi bảo đảm phù hợp với quy định của pháp luật và khả năng cân đối ngân sách của địa phương; trình Hội đồng nhân dân tỉnh xem xét, quyết định khi đủ điều kiện</w:t>
      </w:r>
      <w:r w:rsidRPr="00666E9A">
        <w:rPr>
          <w:rFonts w:eastAsia="Times New Roman" w:cs="Times New Roman"/>
          <w:bCs/>
          <w:szCs w:val="28"/>
          <w:lang w:val="nl-NL"/>
        </w:rPr>
        <w:t>.”</w:t>
      </w:r>
    </w:p>
    <w:p w14:paraId="5F3CB264" w14:textId="77777777" w:rsidR="00666E9A" w:rsidRPr="00666E9A" w:rsidRDefault="00666E9A" w:rsidP="00666E9A">
      <w:pPr>
        <w:spacing w:before="120" w:after="120" w:line="264" w:lineRule="auto"/>
        <w:ind w:firstLine="567"/>
        <w:jc w:val="both"/>
        <w:rPr>
          <w:rFonts w:eastAsia="Times New Roman" w:cs="Times New Roman"/>
          <w:bCs/>
          <w:szCs w:val="28"/>
          <w:lang w:val="nl-NL"/>
        </w:rPr>
      </w:pPr>
      <w:r w:rsidRPr="00666E9A">
        <w:rPr>
          <w:rFonts w:eastAsia="Times New Roman" w:cs="Times New Roman"/>
          <w:bCs/>
          <w:szCs w:val="28"/>
          <w:lang w:val="nl-NL"/>
        </w:rPr>
        <w:t>- Ngày 03/7/2026 Ủy ban nhân dân tỉnh có Công văn số 4582/UBND-VP10 giao Sở Tư pháp chủ trì, phối hợp với các cơ quan, đơn vị có liên quan xây dựng hồ sơ dự thảo Nghị quyết nêu trên đảm bảo đúng trình tự, thủ tục theo quy định và Quy chế làm việc của Ủy ban nhân dân tỉnh, báo cáo Ủy ban nhân dân tỉnh trình Hội đồng nhân dân tỉnh tại Kỳ họp chuyên đề gần nhất trong năm 2026.</w:t>
      </w:r>
    </w:p>
    <w:p w14:paraId="36949B71" w14:textId="7BC0F6AD" w:rsidR="00666E9A" w:rsidRPr="00666E9A" w:rsidRDefault="00666E9A" w:rsidP="00666E9A">
      <w:pPr>
        <w:spacing w:before="120" w:after="120" w:line="264" w:lineRule="auto"/>
        <w:ind w:firstLine="567"/>
        <w:jc w:val="both"/>
        <w:rPr>
          <w:rFonts w:eastAsia="Times New Roman" w:cs="Times New Roman"/>
          <w:bCs/>
          <w:szCs w:val="28"/>
          <w:lang w:val="nl-NL"/>
        </w:rPr>
      </w:pPr>
      <w:r w:rsidRPr="00666E9A">
        <w:rPr>
          <w:rFonts w:eastAsia="Times New Roman" w:cs="Times New Roman"/>
          <w:bCs/>
          <w:szCs w:val="28"/>
          <w:lang w:val="nl-NL"/>
        </w:rPr>
        <w:t xml:space="preserve">Trên cơ sở nhất trí của HĐND tỉnh và </w:t>
      </w:r>
      <w:r w:rsidR="00C23411">
        <w:rPr>
          <w:rFonts w:eastAsia="Times New Roman" w:cs="Times New Roman"/>
          <w:bCs/>
          <w:szCs w:val="28"/>
          <w:lang w:val="nl-NL"/>
        </w:rPr>
        <w:t xml:space="preserve">văn bản </w:t>
      </w:r>
      <w:r w:rsidRPr="00666E9A">
        <w:rPr>
          <w:rFonts w:eastAsia="Times New Roman" w:cs="Times New Roman"/>
          <w:bCs/>
          <w:szCs w:val="28"/>
          <w:lang w:val="nl-NL"/>
        </w:rPr>
        <w:t>giao chủ trì soạn thảo văn bản của UBND tỉnh, Sở Tư pháp đã phân công bộ phận soạn thảo xây dựng dự thảo Tờ trình ban hành Nghị quyết và dự thảo Nghị Quyết quy định mức chi bảo đảm cho công tác kiểm tra, rà soát, xử lý, hệ thống hóa văn bản quy phạm pháp luật trên địa bàn tỉnh Ninh Bình đảm bảo yêu cầu của Luật ban hành văn vản số 64/2025/QH15 được sửa đổi bổ sung bởi Luật sửa đổi, bổ sung một số điều của Luật ban hành văn bản quy phạm pháp luật số 87/2025/QH15; Nghị định số 78/2025/NĐ-CP quy định chi tiết một số điều và biện pháp để tổ chức, hướng dẫn thi hành Luật Ban hành văn bản quy phạm pháp luật, được sửa đổi bổ sung bởi Nghị định số 187/2025/NĐ-CP.</w:t>
      </w:r>
    </w:p>
    <w:p w14:paraId="1FF53863" w14:textId="77777777" w:rsidR="001774F7" w:rsidRDefault="00666E9A" w:rsidP="00666E9A">
      <w:pPr>
        <w:spacing w:before="120" w:after="120" w:line="264" w:lineRule="auto"/>
        <w:ind w:firstLine="567"/>
        <w:jc w:val="both"/>
        <w:rPr>
          <w:rFonts w:eastAsia="Times New Roman" w:cs="Times New Roman"/>
          <w:bCs/>
          <w:szCs w:val="28"/>
          <w:lang w:val="nl-NL"/>
        </w:rPr>
      </w:pPr>
      <w:r w:rsidRPr="00666E9A">
        <w:rPr>
          <w:rFonts w:eastAsia="Times New Roman" w:cs="Times New Roman"/>
          <w:bCs/>
          <w:szCs w:val="28"/>
          <w:lang w:val="nl-NL"/>
        </w:rPr>
        <w:t>- Ngày ..../.../2026 Sở Tư pháp đã có báo cáo thẩm định đối với dự thảo Nghị quyết quy định mức chi bảo đảm cho công tác kiểm tra, rà soát, xử lý, hệ thống hóa văn bản quy phạm pháp luật trên địa bàn tỉnh Ninh Bình.</w:t>
      </w:r>
    </w:p>
    <w:p w14:paraId="115ACC80" w14:textId="463FFDB7" w:rsidR="0042545F" w:rsidRDefault="0042545F" w:rsidP="00666E9A">
      <w:pPr>
        <w:spacing w:before="120" w:after="120" w:line="264" w:lineRule="auto"/>
        <w:ind w:firstLine="567"/>
        <w:jc w:val="both"/>
        <w:rPr>
          <w:rFonts w:eastAsia="Times New Roman" w:cs="Times New Roman"/>
          <w:b/>
          <w:bCs/>
          <w:szCs w:val="28"/>
          <w:lang w:val="nl-NL"/>
        </w:rPr>
      </w:pPr>
      <w:r>
        <w:rPr>
          <w:rFonts w:eastAsia="Times New Roman" w:cs="Times New Roman"/>
          <w:b/>
          <w:bCs/>
          <w:szCs w:val="28"/>
          <w:lang w:val="nl-NL"/>
        </w:rPr>
        <w:t>IV. BỐ CỤC VÀ NỘI DUNG CƠ BẢN CỦA NGHỊ QUYẾT</w:t>
      </w:r>
    </w:p>
    <w:p w14:paraId="028E474E" w14:textId="46F8EBC7" w:rsidR="00444BF3" w:rsidRPr="0042545F" w:rsidRDefault="00D23DF0" w:rsidP="00802A52">
      <w:pPr>
        <w:spacing w:before="120" w:after="120" w:line="264" w:lineRule="auto"/>
        <w:ind w:firstLine="567"/>
        <w:jc w:val="both"/>
        <w:rPr>
          <w:rFonts w:eastAsia="Calibri" w:cs="Times New Roman"/>
          <w:b/>
          <w:szCs w:val="28"/>
          <w:lang w:val="nb-NO"/>
        </w:rPr>
      </w:pPr>
      <w:r>
        <w:rPr>
          <w:rFonts w:eastAsia="Times New Roman" w:cs="Times New Roman"/>
          <w:b/>
          <w:bCs/>
          <w:szCs w:val="28"/>
          <w:lang w:val="nl-NL"/>
        </w:rPr>
        <w:t>1.</w:t>
      </w:r>
      <w:r w:rsidR="00242896" w:rsidRPr="00B41C1E">
        <w:rPr>
          <w:rFonts w:eastAsia="Calibri" w:cs="Times New Roman"/>
          <w:b/>
          <w:i/>
          <w:szCs w:val="28"/>
          <w:lang w:val="nb-NO"/>
        </w:rPr>
        <w:t xml:space="preserve"> </w:t>
      </w:r>
      <w:r w:rsidR="00242896" w:rsidRPr="00D23DF0">
        <w:rPr>
          <w:rFonts w:eastAsia="Calibri" w:cs="Times New Roman"/>
          <w:b/>
          <w:iCs/>
          <w:szCs w:val="28"/>
          <w:lang w:val="nb-NO"/>
        </w:rPr>
        <w:t>Phạm vi điều chỉnh</w:t>
      </w:r>
      <w:r w:rsidR="0042545F">
        <w:rPr>
          <w:rFonts w:eastAsia="Calibri" w:cs="Times New Roman"/>
          <w:b/>
          <w:iCs/>
          <w:szCs w:val="28"/>
          <w:lang w:val="nb-NO"/>
        </w:rPr>
        <w:t xml:space="preserve">, </w:t>
      </w:r>
      <w:r w:rsidR="003D6301" w:rsidRPr="003D6301">
        <w:rPr>
          <w:rFonts w:eastAsia="Calibri" w:cs="Times New Roman"/>
          <w:b/>
          <w:szCs w:val="28"/>
          <w:lang w:val="nb-NO"/>
        </w:rPr>
        <w:t>đ</w:t>
      </w:r>
      <w:r w:rsidR="0042545F" w:rsidRPr="0042545F">
        <w:rPr>
          <w:rFonts w:eastAsia="Calibri" w:cs="Times New Roman"/>
          <w:b/>
          <w:szCs w:val="28"/>
          <w:lang w:val="nb-NO"/>
        </w:rPr>
        <w:t>ối tượng áp dụng</w:t>
      </w:r>
    </w:p>
    <w:p w14:paraId="2752381B" w14:textId="567A1B9D" w:rsidR="00444BF3" w:rsidRPr="00B41C1E" w:rsidRDefault="003D6301" w:rsidP="00802A52">
      <w:pPr>
        <w:spacing w:before="120" w:after="120" w:line="264" w:lineRule="auto"/>
        <w:ind w:firstLine="567"/>
        <w:jc w:val="both"/>
        <w:rPr>
          <w:rFonts w:cs="Times New Roman"/>
          <w:spacing w:val="-8"/>
          <w:szCs w:val="28"/>
        </w:rPr>
      </w:pPr>
      <w:r>
        <w:rPr>
          <w:rFonts w:cs="Times New Roman"/>
          <w:spacing w:val="-8"/>
          <w:szCs w:val="28"/>
          <w:lang w:val="nb-NO"/>
        </w:rPr>
        <w:t xml:space="preserve">- Phạm vi điều chỉnh: </w:t>
      </w:r>
      <w:r w:rsidR="00620FDB" w:rsidRPr="00B41C1E">
        <w:rPr>
          <w:rFonts w:cs="Times New Roman"/>
          <w:spacing w:val="-8"/>
          <w:szCs w:val="28"/>
          <w:lang w:val="nb-NO"/>
        </w:rPr>
        <w:t xml:space="preserve">Nghị quyết này quy định </w:t>
      </w:r>
      <w:r w:rsidR="00BF5995" w:rsidRPr="00B41C1E">
        <w:rPr>
          <w:rFonts w:cs="Times New Roman"/>
          <w:spacing w:val="-8"/>
          <w:szCs w:val="28"/>
        </w:rPr>
        <w:t xml:space="preserve">mức chi cho công tác </w:t>
      </w:r>
      <w:r w:rsidR="00246C1F" w:rsidRPr="005A2BBA">
        <w:rPr>
          <w:szCs w:val="28"/>
          <w:shd w:val="clear" w:color="auto" w:fill="FFFFFF"/>
        </w:rPr>
        <w:t>kiểm tra, rà soát, xử lý,</w:t>
      </w:r>
      <w:r w:rsidR="00246C1F">
        <w:rPr>
          <w:szCs w:val="28"/>
          <w:shd w:val="clear" w:color="auto" w:fill="FFFFFF"/>
        </w:rPr>
        <w:t xml:space="preserve"> </w:t>
      </w:r>
      <w:r w:rsidR="00BF5995" w:rsidRPr="00B41C1E">
        <w:rPr>
          <w:rFonts w:cs="Times New Roman"/>
          <w:spacing w:val="-8"/>
          <w:szCs w:val="28"/>
        </w:rPr>
        <w:t>hệ thống hóa văn bản quy phạm pháp luật trên địa bàn tỉnh</w:t>
      </w:r>
      <w:r w:rsidR="00BF5995" w:rsidRPr="00B41C1E">
        <w:rPr>
          <w:rFonts w:cs="Times New Roman"/>
          <w:b/>
          <w:spacing w:val="-8"/>
          <w:szCs w:val="28"/>
        </w:rPr>
        <w:t xml:space="preserve"> </w:t>
      </w:r>
      <w:r w:rsidR="00BF5995" w:rsidRPr="00B41C1E">
        <w:rPr>
          <w:rFonts w:cs="Times New Roman"/>
          <w:spacing w:val="-8"/>
          <w:szCs w:val="28"/>
        </w:rPr>
        <w:t>Ninh Bình.</w:t>
      </w:r>
    </w:p>
    <w:p w14:paraId="183F2334" w14:textId="7782BAF8" w:rsidR="007A33DA" w:rsidRPr="003D6301" w:rsidRDefault="003D6301" w:rsidP="00802A52">
      <w:pPr>
        <w:spacing w:before="120" w:after="120" w:line="264" w:lineRule="auto"/>
        <w:ind w:firstLine="567"/>
        <w:jc w:val="both"/>
        <w:rPr>
          <w:rFonts w:eastAsia="Calibri" w:cs="Times New Roman"/>
          <w:iCs/>
          <w:szCs w:val="28"/>
          <w:lang w:val="nb-NO"/>
        </w:rPr>
      </w:pPr>
      <w:r w:rsidRPr="003D6301">
        <w:rPr>
          <w:rFonts w:cs="Times New Roman"/>
          <w:bCs/>
          <w:iCs/>
          <w:szCs w:val="28"/>
        </w:rPr>
        <w:t>- Đ</w:t>
      </w:r>
      <w:r>
        <w:rPr>
          <w:rFonts w:cs="Times New Roman"/>
          <w:bCs/>
          <w:iCs/>
          <w:szCs w:val="28"/>
        </w:rPr>
        <w:t>ối tượng áp dụng:</w:t>
      </w:r>
    </w:p>
    <w:p w14:paraId="49363FA2" w14:textId="671EEC0C" w:rsidR="00620FDB" w:rsidRPr="003D6301" w:rsidRDefault="003D6301" w:rsidP="00802A52">
      <w:pPr>
        <w:shd w:val="clear" w:color="auto" w:fill="FFFFFF"/>
        <w:spacing w:before="120" w:after="120" w:line="264" w:lineRule="auto"/>
        <w:ind w:firstLine="567"/>
        <w:jc w:val="both"/>
        <w:rPr>
          <w:rFonts w:cs="Times New Roman"/>
          <w:b/>
          <w:bCs/>
          <w:i/>
          <w:szCs w:val="28"/>
        </w:rPr>
      </w:pPr>
      <w:r w:rsidRPr="003D6301">
        <w:rPr>
          <w:rFonts w:cs="Times New Roman"/>
          <w:b/>
          <w:bCs/>
          <w:i/>
          <w:szCs w:val="28"/>
        </w:rPr>
        <w:t xml:space="preserve">+ </w:t>
      </w:r>
      <w:r w:rsidR="00620FDB" w:rsidRPr="003D6301">
        <w:rPr>
          <w:rFonts w:cs="Times New Roman"/>
          <w:szCs w:val="28"/>
          <w:lang w:val="nb-NO"/>
        </w:rPr>
        <w:t xml:space="preserve">Cơ quan, tổ chức, cá nhân tham gia hoặc được giao nhiệm vụ </w:t>
      </w:r>
      <w:r w:rsidR="00BF5995" w:rsidRPr="003D6301">
        <w:rPr>
          <w:rFonts w:cs="Times New Roman"/>
          <w:szCs w:val="28"/>
          <w:lang w:val="nb-NO"/>
        </w:rPr>
        <w:t>thực hiện</w:t>
      </w:r>
      <w:r w:rsidR="00BF5995" w:rsidRPr="003D6301">
        <w:rPr>
          <w:rFonts w:cs="Times New Roman"/>
          <w:szCs w:val="28"/>
        </w:rPr>
        <w:t xml:space="preserve"> kiểm tra, xử lý và rà soát, hệ thống hóa văn bản quy phạm pháp luật trên địa bàn tỉnh</w:t>
      </w:r>
      <w:r w:rsidR="00620FDB" w:rsidRPr="003D6301">
        <w:rPr>
          <w:rFonts w:cs="Times New Roman"/>
          <w:szCs w:val="28"/>
          <w:lang w:val="nb-NO"/>
        </w:rPr>
        <w:t>.</w:t>
      </w:r>
    </w:p>
    <w:p w14:paraId="4133F71A" w14:textId="4A128B00" w:rsidR="00620FDB" w:rsidRPr="00B41C1E" w:rsidRDefault="003D6301" w:rsidP="00802A52">
      <w:pPr>
        <w:shd w:val="clear" w:color="auto" w:fill="FFFFFF"/>
        <w:spacing w:before="120" w:after="120" w:line="264" w:lineRule="auto"/>
        <w:ind w:firstLine="567"/>
        <w:jc w:val="both"/>
        <w:rPr>
          <w:rFonts w:cs="Times New Roman"/>
          <w:szCs w:val="28"/>
          <w:lang w:val="nb-NO"/>
        </w:rPr>
      </w:pPr>
      <w:r>
        <w:rPr>
          <w:rFonts w:cs="Times New Roman"/>
          <w:b/>
          <w:bCs/>
          <w:i/>
          <w:szCs w:val="28"/>
        </w:rPr>
        <w:lastRenderedPageBreak/>
        <w:t>+</w:t>
      </w:r>
      <w:r w:rsidR="00620FDB" w:rsidRPr="00B41C1E">
        <w:rPr>
          <w:rFonts w:cs="Times New Roman"/>
          <w:b/>
          <w:bCs/>
          <w:i/>
          <w:szCs w:val="28"/>
        </w:rPr>
        <w:t xml:space="preserve"> </w:t>
      </w:r>
      <w:r w:rsidR="00620FDB" w:rsidRPr="00B41C1E">
        <w:rPr>
          <w:rFonts w:cs="Times New Roman"/>
          <w:szCs w:val="28"/>
          <w:lang w:val="nb-NO"/>
        </w:rPr>
        <w:t xml:space="preserve">Các cơ quan, tổ chức, cá nhân có liên quan đến việc đảm bảo kinh phí phục vụ công tác </w:t>
      </w:r>
      <w:r w:rsidR="00246C1F" w:rsidRPr="005A2BBA">
        <w:rPr>
          <w:szCs w:val="28"/>
          <w:shd w:val="clear" w:color="auto" w:fill="FFFFFF"/>
        </w:rPr>
        <w:t>kiểm tra, rà soát, xử lý,</w:t>
      </w:r>
      <w:r w:rsidR="00BF5995" w:rsidRPr="00B41C1E">
        <w:rPr>
          <w:rFonts w:cs="Times New Roman"/>
          <w:szCs w:val="28"/>
        </w:rPr>
        <w:t xml:space="preserve"> hệ thống hóa văn bản quy phạm pháp luật trên địa bàn tỉnh</w:t>
      </w:r>
      <w:r w:rsidR="00620FDB" w:rsidRPr="00B41C1E">
        <w:rPr>
          <w:rFonts w:cs="Times New Roman"/>
          <w:szCs w:val="28"/>
          <w:lang w:val="nb-NO"/>
        </w:rPr>
        <w:t>.</w:t>
      </w:r>
    </w:p>
    <w:p w14:paraId="1580889E" w14:textId="2D9982C4" w:rsidR="00D23DF0" w:rsidRDefault="003D6301" w:rsidP="00802A52">
      <w:pPr>
        <w:shd w:val="clear" w:color="auto" w:fill="FFFFFF"/>
        <w:spacing w:before="120" w:after="120" w:line="264" w:lineRule="auto"/>
        <w:ind w:firstLine="567"/>
        <w:jc w:val="both"/>
        <w:rPr>
          <w:rFonts w:cs="Times New Roman"/>
          <w:b/>
          <w:bCs/>
          <w:szCs w:val="28"/>
        </w:rPr>
      </w:pPr>
      <w:r>
        <w:rPr>
          <w:rFonts w:cs="Times New Roman"/>
          <w:b/>
          <w:bCs/>
          <w:szCs w:val="28"/>
        </w:rPr>
        <w:t>2. Bố cục của dự thảo Nghị quyết</w:t>
      </w:r>
    </w:p>
    <w:p w14:paraId="2D62923A" w14:textId="77777777" w:rsidR="00922AE7" w:rsidRDefault="003D6301" w:rsidP="00802A52">
      <w:pPr>
        <w:shd w:val="clear" w:color="auto" w:fill="FFFFFF"/>
        <w:spacing w:before="120" w:after="120" w:line="264" w:lineRule="auto"/>
        <w:ind w:firstLine="567"/>
        <w:jc w:val="both"/>
        <w:rPr>
          <w:rFonts w:cs="Times New Roman"/>
          <w:bCs/>
          <w:szCs w:val="28"/>
        </w:rPr>
      </w:pPr>
      <w:r w:rsidRPr="003D6301">
        <w:rPr>
          <w:rFonts w:cs="Times New Roman"/>
          <w:bCs/>
          <w:szCs w:val="28"/>
        </w:rPr>
        <w:t xml:space="preserve">Dự thảo Nghị quyết gồm </w:t>
      </w:r>
      <w:r w:rsidR="00922AE7">
        <w:rPr>
          <w:rFonts w:cs="Times New Roman"/>
          <w:bCs/>
          <w:szCs w:val="28"/>
        </w:rPr>
        <w:t>05</w:t>
      </w:r>
      <w:r w:rsidRPr="003D6301">
        <w:rPr>
          <w:rFonts w:cs="Times New Roman"/>
          <w:bCs/>
          <w:szCs w:val="28"/>
        </w:rPr>
        <w:t xml:space="preserve"> Điều </w:t>
      </w:r>
      <w:r w:rsidR="00922AE7">
        <w:rPr>
          <w:rFonts w:cs="Times New Roman"/>
          <w:bCs/>
          <w:szCs w:val="28"/>
        </w:rPr>
        <w:t xml:space="preserve">gồm: </w:t>
      </w:r>
    </w:p>
    <w:p w14:paraId="41EA98BE" w14:textId="4245A32C" w:rsidR="00922AE7" w:rsidRDefault="00922AE7" w:rsidP="00802A52">
      <w:pPr>
        <w:shd w:val="clear" w:color="auto" w:fill="FFFFFF"/>
        <w:spacing w:before="120" w:after="120" w:line="264" w:lineRule="auto"/>
        <w:ind w:firstLine="567"/>
        <w:jc w:val="both"/>
        <w:rPr>
          <w:rFonts w:cs="Times New Roman"/>
          <w:bCs/>
          <w:szCs w:val="28"/>
        </w:rPr>
      </w:pPr>
      <w:r>
        <w:rPr>
          <w:rFonts w:cs="Times New Roman"/>
          <w:bCs/>
          <w:szCs w:val="28"/>
        </w:rPr>
        <w:t>- Điều 1. Phạm vi điều chỉnh; đối tượng áp dụng;</w:t>
      </w:r>
    </w:p>
    <w:p w14:paraId="35AB8746" w14:textId="43952DD2" w:rsidR="003D6301" w:rsidRDefault="00922AE7" w:rsidP="00802A52">
      <w:pPr>
        <w:shd w:val="clear" w:color="auto" w:fill="FFFFFF"/>
        <w:spacing w:before="120" w:after="120" w:line="264" w:lineRule="auto"/>
        <w:ind w:firstLine="567"/>
        <w:jc w:val="both"/>
        <w:rPr>
          <w:rFonts w:cs="Times New Roman"/>
          <w:bCs/>
          <w:szCs w:val="28"/>
        </w:rPr>
      </w:pPr>
      <w:r>
        <w:rPr>
          <w:rFonts w:cs="Times New Roman"/>
          <w:bCs/>
          <w:szCs w:val="28"/>
        </w:rPr>
        <w:t>- Điều 2. Nguyên tắc áp dụng;</w:t>
      </w:r>
    </w:p>
    <w:p w14:paraId="2BDD4D45" w14:textId="5468DA62" w:rsidR="00922AE7" w:rsidRDefault="00922AE7" w:rsidP="00802A52">
      <w:pPr>
        <w:shd w:val="clear" w:color="auto" w:fill="FFFFFF"/>
        <w:spacing w:before="120" w:after="120" w:line="264" w:lineRule="auto"/>
        <w:ind w:firstLine="567"/>
        <w:jc w:val="both"/>
        <w:rPr>
          <w:rFonts w:cs="Times New Roman"/>
          <w:szCs w:val="28"/>
        </w:rPr>
      </w:pPr>
      <w:r>
        <w:rPr>
          <w:rFonts w:cs="Times New Roman"/>
          <w:bCs/>
          <w:szCs w:val="28"/>
        </w:rPr>
        <w:t xml:space="preserve">- Điều 3. Nội dung chi, mức chi </w:t>
      </w:r>
      <w:r>
        <w:rPr>
          <w:rFonts w:eastAsia="Calibri" w:cs="Times New Roman"/>
          <w:spacing w:val="-10"/>
          <w:szCs w:val="28"/>
        </w:rPr>
        <w:t xml:space="preserve">bảo đảm cho </w:t>
      </w:r>
      <w:r w:rsidRPr="00B41C1E">
        <w:rPr>
          <w:rFonts w:cs="Times New Roman"/>
          <w:szCs w:val="28"/>
        </w:rPr>
        <w:t xml:space="preserve">công tác kiểm tra, </w:t>
      </w:r>
      <w:r>
        <w:rPr>
          <w:rFonts w:cs="Times New Roman"/>
          <w:szCs w:val="28"/>
        </w:rPr>
        <w:t xml:space="preserve">rà soát, </w:t>
      </w:r>
      <w:r w:rsidRPr="00B41C1E">
        <w:rPr>
          <w:rFonts w:cs="Times New Roman"/>
          <w:szCs w:val="28"/>
        </w:rPr>
        <w:t>xử lý, hệ thống hóa văn bản quy phạm pháp luật</w:t>
      </w:r>
      <w:r>
        <w:rPr>
          <w:rFonts w:cs="Times New Roman"/>
          <w:szCs w:val="28"/>
        </w:rPr>
        <w:t>;</w:t>
      </w:r>
    </w:p>
    <w:p w14:paraId="1377643A" w14:textId="60606838" w:rsidR="00922AE7" w:rsidRDefault="00922AE7" w:rsidP="00802A52">
      <w:pPr>
        <w:shd w:val="clear" w:color="auto" w:fill="FFFFFF"/>
        <w:spacing w:before="120" w:after="120" w:line="264" w:lineRule="auto"/>
        <w:ind w:firstLine="567"/>
        <w:jc w:val="both"/>
        <w:rPr>
          <w:rFonts w:cs="Times New Roman"/>
          <w:szCs w:val="28"/>
        </w:rPr>
      </w:pPr>
      <w:r>
        <w:rPr>
          <w:rFonts w:cs="Times New Roman"/>
          <w:szCs w:val="28"/>
        </w:rPr>
        <w:t>- Điều 4. Hiệu lực thi hành;</w:t>
      </w:r>
    </w:p>
    <w:p w14:paraId="72EFF552" w14:textId="632560EE" w:rsidR="00922AE7" w:rsidRPr="003D6301" w:rsidRDefault="00922AE7" w:rsidP="00802A52">
      <w:pPr>
        <w:shd w:val="clear" w:color="auto" w:fill="FFFFFF"/>
        <w:spacing w:before="120" w:after="120" w:line="264" w:lineRule="auto"/>
        <w:ind w:firstLine="567"/>
        <w:jc w:val="both"/>
        <w:rPr>
          <w:rFonts w:cs="Times New Roman"/>
          <w:bCs/>
          <w:szCs w:val="28"/>
        </w:rPr>
      </w:pPr>
      <w:r>
        <w:rPr>
          <w:rFonts w:cs="Times New Roman"/>
          <w:szCs w:val="28"/>
        </w:rPr>
        <w:t>- Điều 5. Tổ chức thực hiện.</w:t>
      </w:r>
    </w:p>
    <w:p w14:paraId="674434B6" w14:textId="3EA7273F" w:rsidR="003D6301" w:rsidRPr="003D6301" w:rsidRDefault="003D6301" w:rsidP="00802A52">
      <w:pPr>
        <w:shd w:val="clear" w:color="auto" w:fill="FFFFFF"/>
        <w:spacing w:before="120" w:after="120" w:line="264" w:lineRule="auto"/>
        <w:ind w:firstLine="567"/>
        <w:jc w:val="both"/>
        <w:rPr>
          <w:rFonts w:eastAsia="Calibri" w:cs="Times New Roman"/>
          <w:b/>
          <w:spacing w:val="-10"/>
          <w:szCs w:val="28"/>
        </w:rPr>
      </w:pPr>
      <w:r w:rsidRPr="003D6301">
        <w:rPr>
          <w:rFonts w:eastAsia="Calibri" w:cs="Times New Roman"/>
          <w:b/>
          <w:spacing w:val="-10"/>
          <w:szCs w:val="28"/>
        </w:rPr>
        <w:t>3. Nội dung cơ bản của dự thảo Nghị quyết</w:t>
      </w:r>
    </w:p>
    <w:p w14:paraId="463EA237" w14:textId="56BCEB31" w:rsidR="00BF5995" w:rsidRPr="00B41C1E" w:rsidRDefault="00444BF3" w:rsidP="00802A52">
      <w:pPr>
        <w:shd w:val="clear" w:color="auto" w:fill="FFFFFF"/>
        <w:spacing w:before="120" w:after="120" w:line="264" w:lineRule="auto"/>
        <w:ind w:firstLine="567"/>
        <w:jc w:val="both"/>
        <w:rPr>
          <w:rFonts w:cs="Times New Roman"/>
          <w:szCs w:val="28"/>
        </w:rPr>
      </w:pPr>
      <w:r w:rsidRPr="00B41C1E">
        <w:rPr>
          <w:rFonts w:eastAsia="Calibri" w:cs="Times New Roman"/>
          <w:spacing w:val="-10"/>
          <w:szCs w:val="28"/>
        </w:rPr>
        <w:t>Nghị quyết quy định m</w:t>
      </w:r>
      <w:r w:rsidR="00BF5995" w:rsidRPr="00B41C1E">
        <w:rPr>
          <w:rFonts w:eastAsia="Calibri" w:cs="Times New Roman"/>
          <w:spacing w:val="-10"/>
          <w:szCs w:val="28"/>
        </w:rPr>
        <w:t xml:space="preserve">ức chi </w:t>
      </w:r>
      <w:r w:rsidR="00D925C8">
        <w:rPr>
          <w:rFonts w:eastAsia="Calibri" w:cs="Times New Roman"/>
          <w:spacing w:val="-10"/>
          <w:szCs w:val="28"/>
        </w:rPr>
        <w:t xml:space="preserve">bảo đảm cho </w:t>
      </w:r>
      <w:r w:rsidR="00BF5995" w:rsidRPr="00B41C1E">
        <w:rPr>
          <w:rFonts w:cs="Times New Roman"/>
          <w:szCs w:val="28"/>
        </w:rPr>
        <w:t xml:space="preserve">công tác kiểm tra, </w:t>
      </w:r>
      <w:r w:rsidR="001E5C4B">
        <w:rPr>
          <w:rFonts w:cs="Times New Roman"/>
          <w:szCs w:val="28"/>
        </w:rPr>
        <w:t xml:space="preserve">rà soát, </w:t>
      </w:r>
      <w:r w:rsidR="00BF5995" w:rsidRPr="00B41C1E">
        <w:rPr>
          <w:rFonts w:cs="Times New Roman"/>
          <w:szCs w:val="28"/>
        </w:rPr>
        <w:t>xử lý, hệ thống hóa văn bản quy phạm pháp luật</w:t>
      </w:r>
      <w:r w:rsidR="007B4E09">
        <w:rPr>
          <w:rFonts w:cs="Times New Roman"/>
          <w:szCs w:val="28"/>
        </w:rPr>
        <w:t xml:space="preserve"> trên địa bàn tỉnh Ninh Bình</w:t>
      </w:r>
      <w:r w:rsidR="00BF5995" w:rsidRPr="00B41C1E">
        <w:rPr>
          <w:rFonts w:cs="Times New Roman"/>
          <w:szCs w:val="28"/>
        </w:rPr>
        <w:t xml:space="preserve">, </w:t>
      </w:r>
      <w:r w:rsidR="007B4E09">
        <w:rPr>
          <w:rFonts w:cs="Times New Roman"/>
          <w:szCs w:val="28"/>
        </w:rPr>
        <w:t>gồm các nội dung cơ bản sau:</w:t>
      </w:r>
    </w:p>
    <w:p w14:paraId="276C857E" w14:textId="2C2FD9D0" w:rsidR="00692DE3" w:rsidRPr="00D925C8" w:rsidRDefault="00692DE3" w:rsidP="00D925C8">
      <w:pPr>
        <w:shd w:val="clear" w:color="auto" w:fill="FFFFFF"/>
        <w:spacing w:before="120" w:after="120" w:line="264" w:lineRule="auto"/>
        <w:ind w:firstLine="567"/>
        <w:jc w:val="both"/>
        <w:rPr>
          <w:rFonts w:eastAsia="Aptos"/>
          <w:bCs/>
          <w:kern w:val="2"/>
          <w:szCs w:val="28"/>
          <w:highlight w:val="white"/>
        </w:rPr>
      </w:pPr>
      <w:r w:rsidRPr="005A2BBA">
        <w:rPr>
          <w:rFonts w:eastAsia="Aptos"/>
          <w:bCs/>
          <w:kern w:val="2"/>
          <w:szCs w:val="28"/>
          <w:highlight w:val="white"/>
        </w:rPr>
        <w:t>1</w:t>
      </w:r>
      <w:r w:rsidR="00E42A1F" w:rsidRPr="005A2BBA">
        <w:rPr>
          <w:rFonts w:eastAsia="Aptos"/>
          <w:bCs/>
          <w:kern w:val="2"/>
          <w:szCs w:val="28"/>
          <w:highlight w:val="white"/>
        </w:rPr>
        <w:t xml:space="preserve">. </w:t>
      </w:r>
      <w:r w:rsidRPr="005A2BBA">
        <w:rPr>
          <w:rFonts w:eastAsia="Aptos"/>
          <w:bCs/>
          <w:kern w:val="2"/>
          <w:szCs w:val="28"/>
          <w:highlight w:val="white"/>
        </w:rPr>
        <w:t>N</w:t>
      </w:r>
      <w:r w:rsidR="00E42A1F" w:rsidRPr="005A2BBA">
        <w:rPr>
          <w:rFonts w:eastAsia="Aptos"/>
          <w:bCs/>
          <w:kern w:val="2"/>
          <w:szCs w:val="28"/>
          <w:highlight w:val="white"/>
        </w:rPr>
        <w:t xml:space="preserve">ội dung chi, mức chi </w:t>
      </w:r>
      <w:r w:rsidR="00D925C8">
        <w:rPr>
          <w:rFonts w:eastAsia="Aptos"/>
          <w:bCs/>
          <w:kern w:val="2"/>
          <w:szCs w:val="28"/>
          <w:highlight w:val="white"/>
        </w:rPr>
        <w:t>bảo đảm cho</w:t>
      </w:r>
      <w:r w:rsidR="00E42A1F" w:rsidRPr="005A2BBA">
        <w:rPr>
          <w:rFonts w:eastAsia="Aptos"/>
          <w:bCs/>
          <w:kern w:val="2"/>
          <w:szCs w:val="28"/>
          <w:highlight w:val="white"/>
        </w:rPr>
        <w:t xml:space="preserve"> </w:t>
      </w:r>
      <w:r w:rsidR="00D925C8">
        <w:rPr>
          <w:rFonts w:eastAsia="Aptos"/>
          <w:bCs/>
          <w:kern w:val="2"/>
          <w:szCs w:val="28"/>
          <w:highlight w:val="white"/>
        </w:rPr>
        <w:t>công tác</w:t>
      </w:r>
      <w:r w:rsidRPr="005A2BBA">
        <w:rPr>
          <w:rFonts w:eastAsia="Aptos"/>
          <w:bCs/>
          <w:kern w:val="2"/>
          <w:szCs w:val="28"/>
          <w:highlight w:val="white"/>
        </w:rPr>
        <w:t xml:space="preserve"> </w:t>
      </w:r>
      <w:r w:rsidR="00E42A1F" w:rsidRPr="005A2BBA">
        <w:rPr>
          <w:rFonts w:eastAsia="Aptos"/>
          <w:bCs/>
          <w:kern w:val="2"/>
          <w:szCs w:val="28"/>
          <w:highlight w:val="white"/>
        </w:rPr>
        <w:t xml:space="preserve">kiểm tra, rà soát, xử lý, hệ thống hoá văn bản quy phạm pháp luật </w:t>
      </w:r>
      <w:r w:rsidRPr="005A2BBA">
        <w:rPr>
          <w:rFonts w:eastAsia="Aptos"/>
          <w:bCs/>
          <w:kern w:val="2"/>
          <w:szCs w:val="28"/>
          <w:highlight w:val="white"/>
        </w:rPr>
        <w:t>thường xuyên</w:t>
      </w:r>
      <w:r w:rsidR="00D925C8">
        <w:rPr>
          <w:rFonts w:eastAsia="Aptos"/>
          <w:bCs/>
          <w:kern w:val="2"/>
          <w:szCs w:val="28"/>
          <w:highlight w:val="white"/>
        </w:rPr>
        <w:t xml:space="preserve">: đối với cấp tỉnh </w:t>
      </w:r>
      <w:r w:rsidRPr="005A2BBA">
        <w:rPr>
          <w:rFonts w:eastAsia="Aptos"/>
          <w:bCs/>
          <w:kern w:val="2"/>
          <w:szCs w:val="28"/>
          <w:highlight w:val="white"/>
        </w:rPr>
        <w:t xml:space="preserve">được áp dụng bằng mức chi tối đa quy định tại </w:t>
      </w:r>
      <w:r w:rsidRPr="005A2BBA">
        <w:rPr>
          <w:rFonts w:eastAsia="Times New Roman" w:cs="Times New Roman"/>
          <w:szCs w:val="28"/>
        </w:rPr>
        <w:t xml:space="preserve">Thông tư số 09/2023/TT-BTC </w:t>
      </w:r>
      <w:r w:rsidRPr="005A2BBA">
        <w:rPr>
          <w:spacing w:val="-2"/>
          <w:szCs w:val="28"/>
        </w:rPr>
        <w:t>ngày 08/02/2023 của Bộ trưởng Bộ Tài chính q</w:t>
      </w:r>
      <w:r w:rsidRPr="005A2BBA">
        <w:rPr>
          <w:szCs w:val="28"/>
          <w:shd w:val="clear" w:color="auto" w:fill="FFFFFF"/>
        </w:rPr>
        <w:t xml:space="preserve">uy định việc lập dự toán, quản lý, sử dụng và quyết toán kinh phí ngân sách nhà nước bảo đảm cho công tác kiểm tra, rà soát, </w:t>
      </w:r>
      <w:r w:rsidR="001E5C4B" w:rsidRPr="005A2BBA">
        <w:rPr>
          <w:szCs w:val="28"/>
          <w:shd w:val="clear" w:color="auto" w:fill="FFFFFF"/>
        </w:rPr>
        <w:t xml:space="preserve">xử lý, </w:t>
      </w:r>
      <w:r w:rsidRPr="005A2BBA">
        <w:rPr>
          <w:szCs w:val="28"/>
          <w:shd w:val="clear" w:color="auto" w:fill="FFFFFF"/>
        </w:rPr>
        <w:t>hệ thống hóa văn bản quy phạm pháp luật</w:t>
      </w:r>
      <w:r w:rsidR="00D925C8">
        <w:rPr>
          <w:szCs w:val="28"/>
          <w:shd w:val="clear" w:color="auto" w:fill="FFFFFF"/>
        </w:rPr>
        <w:t xml:space="preserve">; đối với cấp xã được tính bằng mức chi áp dụng cho cấp huyện được quy định tại Nghị quyết </w:t>
      </w:r>
      <w:r w:rsidR="00D925C8" w:rsidRPr="00802A52">
        <w:rPr>
          <w:iCs/>
          <w:color w:val="000000"/>
          <w:szCs w:val="28"/>
          <w:shd w:val="clear" w:color="auto" w:fill="FFFFFF"/>
        </w:rPr>
        <w:t>số 106/2023/NQ-HĐND ngày 12/7/2023 quy định mức phân bổ kinh phí cho công tác xây dựng và hoàn thiện hệ thống văn bản quy phạm pháp luật; mức chi đảm bảo cho công tác kiểm tra, xử lý và rà soát, hệ thống hóa văn bản quy phạm pháp luật trên địa bàn tỉnh Ninh Bình</w:t>
      </w:r>
      <w:r w:rsidR="00D925C8">
        <w:rPr>
          <w:iCs/>
          <w:color w:val="000000"/>
          <w:szCs w:val="28"/>
          <w:shd w:val="clear" w:color="auto" w:fill="FFFFFF"/>
        </w:rPr>
        <w:t xml:space="preserve"> (trước sáp nhập) và bằng khoảng 70-80% mức chi cấp tỉnh và tương đồng với mức chi một số tỉnh hiện nay</w:t>
      </w:r>
      <w:r w:rsidR="00D925C8" w:rsidRPr="00802A52">
        <w:rPr>
          <w:iCs/>
          <w:color w:val="000000"/>
          <w:szCs w:val="28"/>
          <w:shd w:val="clear" w:color="auto" w:fill="FFFFFF"/>
        </w:rPr>
        <w:t>.</w:t>
      </w:r>
    </w:p>
    <w:p w14:paraId="01FB827A" w14:textId="3ABF85E8" w:rsidR="006B773D" w:rsidRPr="00BE616D" w:rsidRDefault="006B773D" w:rsidP="006B773D">
      <w:pPr>
        <w:spacing w:before="120"/>
        <w:ind w:firstLine="720"/>
        <w:jc w:val="both"/>
        <w:rPr>
          <w:spacing w:val="-2"/>
          <w:szCs w:val="28"/>
        </w:rPr>
      </w:pPr>
      <w:r w:rsidRPr="006603EC">
        <w:rPr>
          <w:spacing w:val="-2"/>
          <w:szCs w:val="28"/>
        </w:rPr>
        <w:t xml:space="preserve">2. </w:t>
      </w:r>
      <w:r w:rsidRPr="009D008A">
        <w:rPr>
          <w:rFonts w:eastAsia="Aptos"/>
          <w:bCs/>
          <w:kern w:val="2"/>
          <w:szCs w:val="28"/>
          <w:highlight w:val="white"/>
        </w:rPr>
        <w:t xml:space="preserve">Trường hợp phát sinh nhiệm vụ, hoạt động trong nghiên cứu chiến lược, chính sách, tổ chức thi hành pháp luật theo nguyên tắc quy định tại khoản 2 Điều 2 của Nghị định </w:t>
      </w:r>
      <w:r w:rsidRPr="007D67B9">
        <w:rPr>
          <w:rFonts w:eastAsia="Aptos"/>
          <w:bCs/>
          <w:kern w:val="2"/>
          <w:szCs w:val="28"/>
          <w:highlight w:val="white"/>
        </w:rPr>
        <w:t>Nghị định số 289/2025/NĐ-CP</w:t>
      </w:r>
      <w:r>
        <w:rPr>
          <w:rFonts w:eastAsia="Aptos"/>
          <w:bCs/>
          <w:kern w:val="2"/>
          <w:szCs w:val="28"/>
          <w:highlight w:val="white"/>
        </w:rPr>
        <w:t xml:space="preserve">: </w:t>
      </w:r>
      <w:r>
        <w:rPr>
          <w:rFonts w:eastAsia="Aptos"/>
          <w:bCs/>
          <w:kern w:val="2"/>
          <w:szCs w:val="28"/>
          <w:highlight w:val="white"/>
        </w:rPr>
        <w:t xml:space="preserve">nội dung chi, </w:t>
      </w:r>
      <w:r>
        <w:rPr>
          <w:rFonts w:eastAsia="Aptos"/>
          <w:bCs/>
          <w:kern w:val="2"/>
          <w:szCs w:val="28"/>
          <w:highlight w:val="white"/>
        </w:rPr>
        <w:t>m</w:t>
      </w:r>
      <w:r w:rsidRPr="007D67B9">
        <w:rPr>
          <w:rFonts w:eastAsia="Aptos"/>
          <w:bCs/>
          <w:kern w:val="2"/>
          <w:szCs w:val="28"/>
          <w:highlight w:val="white"/>
        </w:rPr>
        <w:t>ứ</w:t>
      </w:r>
      <w:r>
        <w:rPr>
          <w:rFonts w:eastAsia="Aptos"/>
          <w:bCs/>
          <w:kern w:val="2"/>
          <w:szCs w:val="28"/>
          <w:highlight w:val="white"/>
        </w:rPr>
        <w:t>c</w:t>
      </w:r>
      <w:r w:rsidRPr="007D67B9">
        <w:rPr>
          <w:rFonts w:eastAsia="Aptos"/>
          <w:bCs/>
          <w:kern w:val="2"/>
          <w:szCs w:val="28"/>
          <w:highlight w:val="white"/>
        </w:rPr>
        <w:t xml:space="preserve"> chi </w:t>
      </w:r>
      <w:r>
        <w:rPr>
          <w:rFonts w:eastAsia="Aptos"/>
          <w:bCs/>
          <w:kern w:val="2"/>
          <w:szCs w:val="28"/>
          <w:highlight w:val="white"/>
        </w:rPr>
        <w:t xml:space="preserve">bảo đảm </w:t>
      </w:r>
      <w:r w:rsidRPr="007D67B9">
        <w:rPr>
          <w:rFonts w:eastAsia="Aptos"/>
          <w:bCs/>
          <w:kern w:val="2"/>
          <w:szCs w:val="28"/>
          <w:highlight w:val="white"/>
        </w:rPr>
        <w:t xml:space="preserve">cho công tác kiểm tra, xử lý, rà soát, hệ thống hóa văn bản quy phạm pháp luật </w:t>
      </w:r>
      <w:r>
        <w:rPr>
          <w:rFonts w:eastAsia="Aptos"/>
          <w:bCs/>
          <w:kern w:val="2"/>
          <w:szCs w:val="28"/>
        </w:rPr>
        <w:t xml:space="preserve">được </w:t>
      </w:r>
      <w:r>
        <w:rPr>
          <w:spacing w:val="-2"/>
          <w:szCs w:val="28"/>
        </w:rPr>
        <w:t xml:space="preserve">áp dụng bằng mức khoán chi tối đa được quy định tại Phụ lục VI kèm theo </w:t>
      </w:r>
      <w:r w:rsidRPr="007D340E">
        <w:rPr>
          <w:iCs/>
          <w:szCs w:val="28"/>
        </w:rPr>
        <w:t>Nghị định số 289/2025/NĐ-CP hướng dẫn thi hành Nghị quyết số 197/2025/QH15 ngày 17/5/2025 của Quốc hội về một số cơ chế chính sách</w:t>
      </w:r>
      <w:r w:rsidRPr="007D340E">
        <w:rPr>
          <w:iCs/>
        </w:rPr>
        <w:t xml:space="preserve"> </w:t>
      </w:r>
      <w:r w:rsidRPr="007D340E">
        <w:rPr>
          <w:iCs/>
          <w:szCs w:val="28"/>
        </w:rPr>
        <w:t>đặc biệt tạo đột phá trong xây dựng và tổ chức thi hành pháp luật</w:t>
      </w:r>
      <w:r>
        <w:rPr>
          <w:iCs/>
          <w:szCs w:val="28"/>
        </w:rPr>
        <w:t xml:space="preserve">. Đối với các nội dung, mức chi chưa được quy định tại </w:t>
      </w:r>
      <w:r>
        <w:rPr>
          <w:spacing w:val="-2"/>
          <w:szCs w:val="28"/>
        </w:rPr>
        <w:t xml:space="preserve">Phụ lục VI kèm theo </w:t>
      </w:r>
      <w:r w:rsidRPr="007D340E">
        <w:rPr>
          <w:iCs/>
          <w:szCs w:val="28"/>
        </w:rPr>
        <w:t>Nghị định số 289/2025/NĐ-CP</w:t>
      </w:r>
      <w:r>
        <w:rPr>
          <w:iCs/>
          <w:szCs w:val="28"/>
        </w:rPr>
        <w:t xml:space="preserve"> thì áp dụng quy định tại Phụ lục kèm theo Nghị quyết này.</w:t>
      </w:r>
    </w:p>
    <w:p w14:paraId="7EE92D32" w14:textId="4609BE01" w:rsidR="002B39FE" w:rsidRDefault="002B39FE" w:rsidP="007C1C97">
      <w:pPr>
        <w:widowControl w:val="0"/>
        <w:spacing w:before="120" w:after="0" w:line="276" w:lineRule="auto"/>
        <w:ind w:firstLine="720"/>
        <w:jc w:val="both"/>
        <w:rPr>
          <w:iCs/>
          <w:szCs w:val="28"/>
          <w:shd w:val="clear" w:color="auto" w:fill="FFFFFF"/>
        </w:rPr>
      </w:pPr>
      <w:r w:rsidRPr="005A2BBA">
        <w:rPr>
          <w:rFonts w:eastAsia="Times New Roman" w:cs="Times New Roman"/>
          <w:szCs w:val="28"/>
        </w:rPr>
        <w:lastRenderedPageBreak/>
        <w:t xml:space="preserve">3. Bãi bỏ </w:t>
      </w:r>
      <w:r w:rsidRPr="005A2BBA">
        <w:rPr>
          <w:iCs/>
          <w:szCs w:val="28"/>
          <w:shd w:val="clear" w:color="auto" w:fill="FFFFFF"/>
        </w:rPr>
        <w:t>Nghị quyết số 106/2023/NQ-HĐND ngày 12/7/2023 của HĐND tỉnh Ninh Bình (trước sáp nhập) quy định mức phân bổ kinh phí cho công tác xây dựng và hoàn thiện hệ thống văn bản quy phạm pháp luật; mức chi đảm bảo cho công tác kiểm tra, xử lý và rà soát, hệ thống hóa văn bản quy phạm pháp luật trên địa bàn tỉnh Ninh Bình (trước sáp nhập) và</w:t>
      </w:r>
      <w:r w:rsidR="00F76084" w:rsidRPr="005A2BBA">
        <w:rPr>
          <w:iCs/>
          <w:szCs w:val="28"/>
          <w:shd w:val="clear" w:color="auto" w:fill="FFFFFF"/>
        </w:rPr>
        <w:t xml:space="preserve"> khoản 1 Điều 1 Nghị quyết số 24/NQ-HĐND ngày 30/10/2025 của HĐND tỉnh Ninh Bình áp dụng, bãi bỏ một số nội dung tại các Nghị quyết của HĐND tỉnh Hà Nam, tỉnh Ninh Bình trước sắp xếp thuộc lĩnh vực tư pháp.</w:t>
      </w:r>
    </w:p>
    <w:p w14:paraId="1FBD0FB1" w14:textId="747EA67E" w:rsidR="00922AE7" w:rsidRPr="005A2BBA" w:rsidRDefault="00922AE7" w:rsidP="007C1C97">
      <w:pPr>
        <w:widowControl w:val="0"/>
        <w:spacing w:before="120" w:after="0" w:line="276" w:lineRule="auto"/>
        <w:ind w:firstLine="720"/>
        <w:jc w:val="both"/>
        <w:rPr>
          <w:rFonts w:eastAsia="Aptos"/>
          <w:bCs/>
          <w:kern w:val="2"/>
          <w:szCs w:val="28"/>
          <w:highlight w:val="white"/>
        </w:rPr>
      </w:pPr>
      <w:r>
        <w:rPr>
          <w:iCs/>
          <w:szCs w:val="28"/>
          <w:shd w:val="clear" w:color="auto" w:fill="FFFFFF"/>
        </w:rPr>
        <w:t>4. Nghị quyết có hiệu lực kể từ ngày  tháng  năm 2026 (ngày thông qua Nghị quyết) do được ban hành theo trình tự, thủ tục rút gọn.</w:t>
      </w:r>
    </w:p>
    <w:p w14:paraId="40FB2ECB" w14:textId="0A5E65C2" w:rsidR="00692DE3" w:rsidRPr="00692DE3" w:rsidRDefault="003D6301" w:rsidP="00692DE3">
      <w:pPr>
        <w:widowControl w:val="0"/>
        <w:pBdr>
          <w:top w:val="dotted" w:sz="4" w:space="0" w:color="FFFFFF"/>
          <w:left w:val="dotted" w:sz="4" w:space="0" w:color="FFFFFF"/>
          <w:bottom w:val="dotted" w:sz="4" w:space="13" w:color="FFFFFF"/>
          <w:right w:val="dotted" w:sz="4" w:space="13" w:color="FFFFFF"/>
        </w:pBdr>
        <w:shd w:val="clear" w:color="auto" w:fill="FFFFFF"/>
        <w:tabs>
          <w:tab w:val="left" w:pos="993"/>
        </w:tabs>
        <w:suppressAutoHyphens/>
        <w:spacing w:before="120"/>
        <w:ind w:right="113" w:firstLine="567"/>
        <w:jc w:val="both"/>
        <w:rPr>
          <w:b/>
          <w:sz w:val="26"/>
          <w:szCs w:val="26"/>
          <w:lang w:val="vi-VN"/>
        </w:rPr>
      </w:pPr>
      <w:r>
        <w:rPr>
          <w:rFonts w:cs="Times New Roman"/>
          <w:b/>
          <w:szCs w:val="28"/>
        </w:rPr>
        <w:t>V</w:t>
      </w:r>
      <w:r w:rsidR="00444BF3" w:rsidRPr="00692DE3">
        <w:rPr>
          <w:rFonts w:cs="Times New Roman"/>
          <w:b/>
          <w:szCs w:val="28"/>
        </w:rPr>
        <w:t xml:space="preserve">. </w:t>
      </w:r>
      <w:r w:rsidRPr="003D6301">
        <w:rPr>
          <w:b/>
          <w:sz w:val="26"/>
          <w:szCs w:val="26"/>
        </w:rPr>
        <w:t>DỰ KIẾN NGUỒN LỰC, ĐIỀU KIỆN ĐẢM BẢO CHO VIỆC THI HÀNH NGHỊ QUYẾT VÀ THỜI GIAN TRÌNH BAN HÀNH VĂN BẢN</w:t>
      </w:r>
    </w:p>
    <w:p w14:paraId="1246366F" w14:textId="47AAADDD" w:rsidR="00DD4FF4" w:rsidRDefault="00692DE3" w:rsidP="00DD4FF4">
      <w:pPr>
        <w:widowControl w:val="0"/>
        <w:pBdr>
          <w:top w:val="dotted" w:sz="4" w:space="0" w:color="FFFFFF"/>
          <w:left w:val="dotted" w:sz="4" w:space="0" w:color="FFFFFF"/>
          <w:bottom w:val="dotted" w:sz="4" w:space="13" w:color="FFFFFF"/>
          <w:right w:val="dotted" w:sz="4" w:space="13" w:color="FFFFFF"/>
        </w:pBdr>
        <w:shd w:val="clear" w:color="auto" w:fill="FFFFFF"/>
        <w:tabs>
          <w:tab w:val="left" w:pos="993"/>
        </w:tabs>
        <w:suppressAutoHyphens/>
        <w:spacing w:before="120"/>
        <w:ind w:right="113" w:firstLine="567"/>
        <w:jc w:val="both"/>
      </w:pPr>
      <w:r w:rsidRPr="00692DE3">
        <w:rPr>
          <w:b/>
          <w:lang w:val="vi-VN"/>
        </w:rPr>
        <w:t xml:space="preserve">1. </w:t>
      </w:r>
      <w:r w:rsidR="004F0767">
        <w:rPr>
          <w:b/>
        </w:rPr>
        <w:t>Nguồn kinh phí thực hiện</w:t>
      </w:r>
      <w:r w:rsidRPr="00692DE3">
        <w:rPr>
          <w:b/>
        </w:rPr>
        <w:t xml:space="preserve">: </w:t>
      </w:r>
      <w:r w:rsidR="004F0767" w:rsidRPr="004F0767">
        <w:t>Kinh phí thực hiện do ngân sách tỉnh đảm bảo và phù hợp với khả năng cân đối ngân sách của địa phương.</w:t>
      </w:r>
    </w:p>
    <w:p w14:paraId="40FDE968" w14:textId="2399F043" w:rsidR="00DD4FF4" w:rsidRPr="00DD4FF4" w:rsidRDefault="00692DE3" w:rsidP="00DD4FF4">
      <w:pPr>
        <w:widowControl w:val="0"/>
        <w:pBdr>
          <w:top w:val="dotted" w:sz="4" w:space="0" w:color="FFFFFF"/>
          <w:left w:val="dotted" w:sz="4" w:space="0" w:color="FFFFFF"/>
          <w:bottom w:val="dotted" w:sz="4" w:space="13" w:color="FFFFFF"/>
          <w:right w:val="dotted" w:sz="4" w:space="13" w:color="FFFFFF"/>
        </w:pBdr>
        <w:shd w:val="clear" w:color="auto" w:fill="FFFFFF"/>
        <w:tabs>
          <w:tab w:val="left" w:pos="993"/>
        </w:tabs>
        <w:suppressAutoHyphens/>
        <w:spacing w:before="120"/>
        <w:ind w:right="113" w:firstLine="567"/>
        <w:jc w:val="both"/>
        <w:rPr>
          <w:lang w:val="vi-VN"/>
        </w:rPr>
      </w:pPr>
      <w:r w:rsidRPr="00692DE3">
        <w:rPr>
          <w:b/>
          <w:spacing w:val="-4"/>
          <w:lang w:val="vi-VN"/>
        </w:rPr>
        <w:t xml:space="preserve">2. </w:t>
      </w:r>
      <w:r w:rsidRPr="00692DE3">
        <w:rPr>
          <w:b/>
          <w:spacing w:val="-4"/>
        </w:rPr>
        <w:t xml:space="preserve">Dự kiến thời gian trình thông qua: </w:t>
      </w:r>
      <w:r w:rsidR="00DD4FF4" w:rsidRPr="00802A52">
        <w:rPr>
          <w:rFonts w:cs="Times New Roman"/>
          <w:color w:val="000000" w:themeColor="text1"/>
          <w:spacing w:val="-8"/>
          <w:szCs w:val="28"/>
          <w:shd w:val="clear" w:color="auto" w:fill="FFFFFF"/>
        </w:rPr>
        <w:t xml:space="preserve">Dự kiến trình Hội đồng nhân dân tỉnh tại </w:t>
      </w:r>
      <w:r w:rsidR="00DD4FF4" w:rsidRPr="00802A52">
        <w:rPr>
          <w:rFonts w:cs="Times New Roman"/>
          <w:color w:val="000000" w:themeColor="text1"/>
          <w:spacing w:val="-8"/>
          <w:szCs w:val="28"/>
        </w:rPr>
        <w:t xml:space="preserve">Kỳ họp </w:t>
      </w:r>
      <w:r w:rsidR="00DD4FF4">
        <w:rPr>
          <w:rFonts w:cs="Times New Roman"/>
          <w:color w:val="000000" w:themeColor="text1"/>
          <w:spacing w:val="-8"/>
          <w:szCs w:val="28"/>
        </w:rPr>
        <w:t xml:space="preserve">chuyên đề </w:t>
      </w:r>
      <w:r w:rsidR="00D833F4">
        <w:rPr>
          <w:rFonts w:cs="Times New Roman"/>
          <w:color w:val="000000" w:themeColor="text1"/>
          <w:spacing w:val="-8"/>
          <w:szCs w:val="28"/>
        </w:rPr>
        <w:t>tháng 8 năm 2026.</w:t>
      </w:r>
    </w:p>
    <w:p w14:paraId="20FD9990" w14:textId="2AE84328" w:rsidR="00692DE3" w:rsidRDefault="004F0767" w:rsidP="00692DE3">
      <w:pPr>
        <w:widowControl w:val="0"/>
        <w:pBdr>
          <w:top w:val="dotted" w:sz="4" w:space="0" w:color="FFFFFF"/>
          <w:left w:val="dotted" w:sz="4" w:space="0" w:color="FFFFFF"/>
          <w:bottom w:val="dotted" w:sz="4" w:space="13" w:color="FFFFFF"/>
          <w:right w:val="dotted" w:sz="4" w:space="13" w:color="FFFFFF"/>
        </w:pBdr>
        <w:shd w:val="clear" w:color="auto" w:fill="FFFFFF"/>
        <w:suppressAutoHyphens/>
        <w:spacing w:before="120"/>
        <w:ind w:right="113" w:firstLine="567"/>
        <w:jc w:val="both"/>
      </w:pPr>
      <w:r w:rsidRPr="004F0767">
        <w:rPr>
          <w:shd w:val="clear" w:color="auto" w:fill="FFFFFF"/>
        </w:rPr>
        <w:t>Trên đây là Tờ trình về việc ban hành Nghị quyết quy định mức chi bảo đảm cho công tác kiểm tra, rà soát, xử lý, hệ thống hóa văn bản quy phạm pháp luật trên địa bàn tỉnh Ninh Bình</w:t>
      </w:r>
      <w:r>
        <w:rPr>
          <w:shd w:val="clear" w:color="auto" w:fill="FFFFFF"/>
        </w:rPr>
        <w:t>. Ủy ban nhân dân tỉnh xin kính trình Hội đồng nhân dân tỉnh xem xét, quyết định</w:t>
      </w:r>
      <w:r>
        <w:t>.</w:t>
      </w:r>
    </w:p>
    <w:p w14:paraId="6CE511C9" w14:textId="7153D847" w:rsidR="004F0767" w:rsidRPr="004F0767" w:rsidRDefault="004F0767" w:rsidP="00692DE3">
      <w:pPr>
        <w:widowControl w:val="0"/>
        <w:pBdr>
          <w:top w:val="dotted" w:sz="4" w:space="0" w:color="FFFFFF"/>
          <w:left w:val="dotted" w:sz="4" w:space="0" w:color="FFFFFF"/>
          <w:bottom w:val="dotted" w:sz="4" w:space="13" w:color="FFFFFF"/>
          <w:right w:val="dotted" w:sz="4" w:space="13" w:color="FFFFFF"/>
        </w:pBdr>
        <w:shd w:val="clear" w:color="auto" w:fill="FFFFFF"/>
        <w:suppressAutoHyphens/>
        <w:spacing w:before="120"/>
        <w:ind w:right="113" w:firstLine="567"/>
        <w:jc w:val="both"/>
        <w:rPr>
          <w:i/>
        </w:rPr>
      </w:pPr>
      <w:r w:rsidRPr="004F0767">
        <w:rPr>
          <w:i/>
        </w:rPr>
        <w:t>(Xin gử</w:t>
      </w:r>
      <w:r>
        <w:rPr>
          <w:i/>
        </w:rPr>
        <w:t>i kèm theo: Dự thảo</w:t>
      </w:r>
      <w:r w:rsidRPr="004F0767">
        <w:t xml:space="preserve"> </w:t>
      </w:r>
      <w:r w:rsidRPr="004F0767">
        <w:rPr>
          <w:i/>
        </w:rPr>
        <w:t>Nghị quyết quy định mức chi bảo đảm cho công tác kiểm tra, rà soát, xử lý, hệ thống hóa văn bản quy phạm pháp luật trên địa bàn tỉnh Ninh Bình</w:t>
      </w:r>
      <w:r>
        <w:rPr>
          <w:i/>
        </w:rPr>
        <w:t xml:space="preserve"> </w:t>
      </w:r>
      <w:r w:rsidRPr="004F0767">
        <w:rPr>
          <w:i/>
        </w:rPr>
        <w:t>)</w:t>
      </w:r>
    </w:p>
    <w:tbl>
      <w:tblPr>
        <w:tblW w:w="0" w:type="auto"/>
        <w:tblLook w:val="04A0" w:firstRow="1" w:lastRow="0" w:firstColumn="1" w:lastColumn="0" w:noHBand="0" w:noVBand="1"/>
      </w:tblPr>
      <w:tblGrid>
        <w:gridCol w:w="4928"/>
        <w:gridCol w:w="4249"/>
      </w:tblGrid>
      <w:tr w:rsidR="00692DE3" w:rsidRPr="00692DE3" w14:paraId="390509D0" w14:textId="77777777" w:rsidTr="003C76BA">
        <w:tc>
          <w:tcPr>
            <w:tcW w:w="4928" w:type="dxa"/>
          </w:tcPr>
          <w:p w14:paraId="3BF8FFB5" w14:textId="77777777" w:rsidR="00692DE3" w:rsidRPr="00692DE3" w:rsidRDefault="00692DE3" w:rsidP="00692DE3">
            <w:pPr>
              <w:tabs>
                <w:tab w:val="left" w:pos="142"/>
              </w:tabs>
              <w:spacing w:after="0" w:line="240" w:lineRule="auto"/>
              <w:rPr>
                <w:b/>
                <w:i/>
                <w:sz w:val="24"/>
                <w:lang w:val="vi-VN"/>
              </w:rPr>
            </w:pPr>
            <w:r w:rsidRPr="00692DE3">
              <w:rPr>
                <w:b/>
                <w:i/>
                <w:sz w:val="24"/>
              </w:rPr>
              <w:t>Nơi nhận:</w:t>
            </w:r>
          </w:p>
          <w:p w14:paraId="5A7686CA" w14:textId="77777777" w:rsidR="00692DE3" w:rsidRPr="00692DE3" w:rsidRDefault="00692DE3" w:rsidP="00692DE3">
            <w:pPr>
              <w:tabs>
                <w:tab w:val="left" w:pos="142"/>
              </w:tabs>
              <w:spacing w:after="0" w:line="240" w:lineRule="auto"/>
              <w:rPr>
                <w:sz w:val="22"/>
                <w:lang w:val="vi-VN"/>
              </w:rPr>
            </w:pPr>
            <w:r w:rsidRPr="00692DE3">
              <w:rPr>
                <w:sz w:val="22"/>
                <w:lang w:val="vi-VN"/>
              </w:rPr>
              <w:t xml:space="preserve">- </w:t>
            </w:r>
            <w:r w:rsidRPr="00692DE3">
              <w:rPr>
                <w:sz w:val="22"/>
              </w:rPr>
              <w:t>Như trên;</w:t>
            </w:r>
          </w:p>
          <w:p w14:paraId="101DCA87" w14:textId="77777777" w:rsidR="00692DE3" w:rsidRPr="00692DE3" w:rsidRDefault="00692DE3" w:rsidP="00692DE3">
            <w:pPr>
              <w:tabs>
                <w:tab w:val="left" w:pos="142"/>
              </w:tabs>
              <w:spacing w:after="0" w:line="240" w:lineRule="auto"/>
              <w:rPr>
                <w:sz w:val="22"/>
                <w:lang w:val="vi-VN"/>
              </w:rPr>
            </w:pPr>
            <w:r w:rsidRPr="00692DE3">
              <w:rPr>
                <w:sz w:val="22"/>
                <w:lang w:val="vi-VN"/>
              </w:rPr>
              <w:t xml:space="preserve">- </w:t>
            </w:r>
            <w:r w:rsidRPr="00692DE3">
              <w:rPr>
                <w:sz w:val="22"/>
              </w:rPr>
              <w:t>Lãnh đạo UBND tỉnh;</w:t>
            </w:r>
          </w:p>
          <w:p w14:paraId="61EF5A08" w14:textId="77777777" w:rsidR="00692DE3" w:rsidRPr="00692DE3" w:rsidRDefault="00692DE3" w:rsidP="00692DE3">
            <w:pPr>
              <w:tabs>
                <w:tab w:val="left" w:pos="142"/>
              </w:tabs>
              <w:spacing w:after="0" w:line="240" w:lineRule="auto"/>
              <w:rPr>
                <w:sz w:val="22"/>
                <w:lang w:val="vi-VN"/>
              </w:rPr>
            </w:pPr>
            <w:r w:rsidRPr="00692DE3">
              <w:rPr>
                <w:sz w:val="22"/>
                <w:lang w:val="vi-VN"/>
              </w:rPr>
              <w:t xml:space="preserve">- </w:t>
            </w:r>
            <w:r w:rsidRPr="00692DE3">
              <w:rPr>
                <w:sz w:val="22"/>
              </w:rPr>
              <w:t>Văn phòng Đoàn ĐBQH&amp;HĐND tỉnh;</w:t>
            </w:r>
          </w:p>
          <w:p w14:paraId="365DDF91" w14:textId="77777777" w:rsidR="00692DE3" w:rsidRPr="00692DE3" w:rsidRDefault="00692DE3" w:rsidP="00692DE3">
            <w:pPr>
              <w:tabs>
                <w:tab w:val="left" w:pos="142"/>
              </w:tabs>
              <w:spacing w:after="0" w:line="240" w:lineRule="auto"/>
              <w:rPr>
                <w:sz w:val="22"/>
                <w:lang w:val="vi-VN"/>
              </w:rPr>
            </w:pPr>
            <w:r w:rsidRPr="00692DE3">
              <w:rPr>
                <w:sz w:val="22"/>
                <w:lang w:val="vi-VN"/>
              </w:rPr>
              <w:t xml:space="preserve">- </w:t>
            </w:r>
            <w:r w:rsidRPr="00692DE3">
              <w:rPr>
                <w:sz w:val="22"/>
              </w:rPr>
              <w:t>Lãnh đạo Văn phòng UBND tỉnh;</w:t>
            </w:r>
          </w:p>
          <w:p w14:paraId="4A567E6A" w14:textId="57EEC4C4" w:rsidR="00692DE3" w:rsidRPr="00692DE3" w:rsidRDefault="00692DE3" w:rsidP="00692DE3">
            <w:pPr>
              <w:tabs>
                <w:tab w:val="left" w:pos="142"/>
              </w:tabs>
              <w:spacing w:after="0" w:line="240" w:lineRule="auto"/>
              <w:rPr>
                <w:sz w:val="22"/>
                <w:lang w:val="vi-VN"/>
              </w:rPr>
            </w:pPr>
            <w:r w:rsidRPr="00692DE3">
              <w:rPr>
                <w:sz w:val="22"/>
                <w:lang w:val="vi-VN"/>
              </w:rPr>
              <w:t xml:space="preserve">- </w:t>
            </w:r>
            <w:r w:rsidRPr="00692DE3">
              <w:rPr>
                <w:sz w:val="22"/>
              </w:rPr>
              <w:t xml:space="preserve">Các </w:t>
            </w:r>
            <w:r w:rsidR="004F0767">
              <w:rPr>
                <w:sz w:val="22"/>
              </w:rPr>
              <w:t>thành viên UBND tỉnh;</w:t>
            </w:r>
          </w:p>
          <w:p w14:paraId="73056624" w14:textId="242D4C12" w:rsidR="00692DE3" w:rsidRPr="00692DE3" w:rsidRDefault="00692DE3" w:rsidP="00692DE3">
            <w:pPr>
              <w:tabs>
                <w:tab w:val="left" w:pos="142"/>
              </w:tabs>
              <w:spacing w:after="0" w:line="240" w:lineRule="auto"/>
              <w:rPr>
                <w:sz w:val="14"/>
                <w:szCs w:val="14"/>
                <w:lang w:val="vi-VN"/>
              </w:rPr>
            </w:pPr>
            <w:r w:rsidRPr="00692DE3">
              <w:rPr>
                <w:sz w:val="22"/>
                <w:lang w:val="vi-VN"/>
              </w:rPr>
              <w:t xml:space="preserve">- </w:t>
            </w:r>
            <w:r w:rsidRPr="00692DE3">
              <w:rPr>
                <w:sz w:val="22"/>
              </w:rPr>
              <w:t>Lưu: VT, VP10…</w:t>
            </w:r>
            <w:r w:rsidRPr="00692DE3">
              <w:rPr>
                <w:sz w:val="14"/>
                <w:szCs w:val="14"/>
                <w:lang w:val="vi-VN"/>
              </w:rPr>
              <w:t>)</w:t>
            </w:r>
          </w:p>
        </w:tc>
        <w:tc>
          <w:tcPr>
            <w:tcW w:w="4249" w:type="dxa"/>
          </w:tcPr>
          <w:p w14:paraId="312C5D67" w14:textId="77777777" w:rsidR="00692DE3" w:rsidRPr="00692DE3" w:rsidRDefault="00692DE3" w:rsidP="00692DE3">
            <w:pPr>
              <w:spacing w:after="0" w:line="240" w:lineRule="auto"/>
              <w:ind w:right="714"/>
              <w:jc w:val="center"/>
              <w:rPr>
                <w:b/>
                <w:sz w:val="26"/>
                <w:szCs w:val="26"/>
              </w:rPr>
            </w:pPr>
            <w:r w:rsidRPr="00692DE3">
              <w:rPr>
                <w:b/>
                <w:sz w:val="26"/>
                <w:szCs w:val="26"/>
              </w:rPr>
              <w:t>TM. ỦY BAN NHÂN DÂN</w:t>
            </w:r>
          </w:p>
          <w:p w14:paraId="0E0808AB" w14:textId="77777777" w:rsidR="00692DE3" w:rsidRPr="00692DE3" w:rsidRDefault="00692DE3" w:rsidP="00692DE3">
            <w:pPr>
              <w:spacing w:after="0" w:line="240" w:lineRule="auto"/>
              <w:ind w:right="714"/>
              <w:jc w:val="center"/>
              <w:rPr>
                <w:b/>
                <w:sz w:val="26"/>
                <w:szCs w:val="26"/>
              </w:rPr>
            </w:pPr>
            <w:r w:rsidRPr="00692DE3">
              <w:rPr>
                <w:b/>
                <w:sz w:val="26"/>
                <w:szCs w:val="26"/>
              </w:rPr>
              <w:t xml:space="preserve"> KT. CHỦ TỊCH</w:t>
            </w:r>
          </w:p>
          <w:p w14:paraId="65415033" w14:textId="77777777" w:rsidR="00692DE3" w:rsidRPr="00692DE3" w:rsidRDefault="00692DE3" w:rsidP="00692DE3">
            <w:pPr>
              <w:spacing w:after="0" w:line="240" w:lineRule="auto"/>
              <w:ind w:right="714"/>
              <w:jc w:val="center"/>
              <w:rPr>
                <w:b/>
                <w:sz w:val="26"/>
                <w:szCs w:val="26"/>
                <w:lang w:val="vi-VN"/>
              </w:rPr>
            </w:pPr>
            <w:r w:rsidRPr="00692DE3">
              <w:rPr>
                <w:b/>
                <w:sz w:val="26"/>
                <w:szCs w:val="26"/>
              </w:rPr>
              <w:t>PHÓ CHỦ TỊCH</w:t>
            </w:r>
          </w:p>
          <w:p w14:paraId="15AEAAB1" w14:textId="77777777" w:rsidR="00692DE3" w:rsidRPr="00692DE3" w:rsidRDefault="00692DE3" w:rsidP="00692DE3">
            <w:pPr>
              <w:spacing w:after="0" w:line="240" w:lineRule="auto"/>
              <w:ind w:right="714"/>
              <w:jc w:val="center"/>
              <w:rPr>
                <w:b/>
                <w:lang w:val="vi-VN"/>
              </w:rPr>
            </w:pPr>
          </w:p>
          <w:p w14:paraId="68D70CEF" w14:textId="77777777" w:rsidR="00692DE3" w:rsidRPr="00692DE3" w:rsidRDefault="00692DE3" w:rsidP="00692DE3">
            <w:pPr>
              <w:spacing w:after="0" w:line="240" w:lineRule="auto"/>
              <w:ind w:right="714"/>
              <w:jc w:val="center"/>
              <w:rPr>
                <w:b/>
                <w:lang w:val="vi-VN"/>
              </w:rPr>
            </w:pPr>
          </w:p>
          <w:p w14:paraId="1D18155A" w14:textId="77777777" w:rsidR="00692DE3" w:rsidRPr="00692DE3" w:rsidRDefault="00692DE3" w:rsidP="00692DE3">
            <w:pPr>
              <w:spacing w:after="0" w:line="240" w:lineRule="auto"/>
              <w:ind w:right="714"/>
              <w:jc w:val="center"/>
              <w:rPr>
                <w:b/>
                <w:lang w:val="vi-VN"/>
              </w:rPr>
            </w:pPr>
          </w:p>
          <w:p w14:paraId="3FF7E015" w14:textId="77777777" w:rsidR="00692DE3" w:rsidRPr="00692DE3" w:rsidRDefault="00692DE3" w:rsidP="00692DE3">
            <w:pPr>
              <w:spacing w:after="0" w:line="240" w:lineRule="auto"/>
              <w:ind w:right="714"/>
              <w:jc w:val="center"/>
              <w:rPr>
                <w:b/>
                <w:lang w:val="vi-VN"/>
              </w:rPr>
            </w:pPr>
          </w:p>
          <w:p w14:paraId="235C5CEC" w14:textId="77777777" w:rsidR="00692DE3" w:rsidRPr="00692DE3" w:rsidRDefault="00692DE3" w:rsidP="00692DE3">
            <w:pPr>
              <w:spacing w:after="0" w:line="240" w:lineRule="auto"/>
              <w:ind w:right="714"/>
              <w:jc w:val="center"/>
              <w:rPr>
                <w:b/>
                <w:lang w:val="vi-VN"/>
              </w:rPr>
            </w:pPr>
          </w:p>
          <w:p w14:paraId="296594AA" w14:textId="77C22634" w:rsidR="00692DE3" w:rsidRPr="00692DE3" w:rsidRDefault="00692DE3" w:rsidP="00692DE3">
            <w:pPr>
              <w:spacing w:after="0" w:line="240" w:lineRule="auto"/>
              <w:ind w:right="714"/>
              <w:jc w:val="center"/>
              <w:rPr>
                <w:b/>
                <w:lang w:val="vi-VN"/>
              </w:rPr>
            </w:pPr>
          </w:p>
        </w:tc>
      </w:tr>
    </w:tbl>
    <w:p w14:paraId="1156320E" w14:textId="77777777" w:rsidR="00692DE3" w:rsidRPr="00692DE3" w:rsidRDefault="00692DE3" w:rsidP="00692DE3">
      <w:pPr>
        <w:pStyle w:val="BodyText"/>
        <w:spacing w:before="78"/>
        <w:ind w:right="20"/>
        <w:jc w:val="left"/>
      </w:pPr>
    </w:p>
    <w:p w14:paraId="12DCDDDD" w14:textId="77777777" w:rsidR="004E3F96" w:rsidRPr="00692DE3" w:rsidRDefault="004E3F96" w:rsidP="00692DE3">
      <w:pPr>
        <w:widowControl w:val="0"/>
        <w:pBdr>
          <w:top w:val="dotted" w:sz="4" w:space="0" w:color="FFFFFF"/>
          <w:left w:val="dotted" w:sz="4" w:space="0" w:color="FFFFFF"/>
          <w:bottom w:val="dotted" w:sz="4" w:space="13" w:color="FFFFFF"/>
          <w:right w:val="dotted" w:sz="4" w:space="13" w:color="FFFFFF"/>
        </w:pBdr>
        <w:shd w:val="clear" w:color="auto" w:fill="FFFFFF"/>
        <w:tabs>
          <w:tab w:val="left" w:pos="993"/>
        </w:tabs>
        <w:suppressAutoHyphens/>
        <w:spacing w:before="120"/>
        <w:ind w:right="113" w:firstLine="567"/>
        <w:jc w:val="both"/>
        <w:rPr>
          <w:rFonts w:cs="Times New Roman"/>
          <w:lang w:val="pt-BR"/>
        </w:rPr>
      </w:pPr>
    </w:p>
    <w:sectPr w:rsidR="004E3F96" w:rsidRPr="00692DE3" w:rsidSect="0088272D">
      <w:headerReference w:type="default" r:id="rId8"/>
      <w:pgSz w:w="11907" w:h="16840" w:code="9"/>
      <w:pgMar w:top="1134" w:right="1134"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47CA17" w14:textId="77777777" w:rsidR="00B9072E" w:rsidRDefault="00B9072E" w:rsidP="0088272D">
      <w:pPr>
        <w:spacing w:after="0" w:line="240" w:lineRule="auto"/>
      </w:pPr>
      <w:r>
        <w:separator/>
      </w:r>
    </w:p>
  </w:endnote>
  <w:endnote w:type="continuationSeparator" w:id="0">
    <w:p w14:paraId="2C65CA3C" w14:textId="77777777" w:rsidR="00B9072E" w:rsidRDefault="00B9072E" w:rsidP="008827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NI-Times">
    <w:altName w:val="Times New Roman"/>
    <w:panose1 w:val="00000000000000000000"/>
    <w:charset w:val="00"/>
    <w:family w:val="auto"/>
    <w:pitch w:val="variable"/>
    <w:sig w:usb0="00000005" w:usb1="00000000" w:usb2="00000000" w:usb3="00000000" w:csb0="00000013" w:csb1="00000000"/>
  </w:font>
  <w:font w:name="UVnTime">
    <w:altName w:val="Times New Roman"/>
    <w:charset w:val="00"/>
    <w:family w:val="roman"/>
    <w:pitch w:val="default"/>
    <w:sig w:usb0="00000000" w:usb1="00000000" w:usb2="00000000" w:usb3="00000000" w:csb0="00040001"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DBC96" w14:textId="77777777" w:rsidR="00B9072E" w:rsidRDefault="00B9072E" w:rsidP="0088272D">
      <w:pPr>
        <w:spacing w:after="0" w:line="240" w:lineRule="auto"/>
      </w:pPr>
      <w:r>
        <w:separator/>
      </w:r>
    </w:p>
  </w:footnote>
  <w:footnote w:type="continuationSeparator" w:id="0">
    <w:p w14:paraId="3F8A7FE1" w14:textId="77777777" w:rsidR="00B9072E" w:rsidRDefault="00B9072E" w:rsidP="008827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5753666"/>
      <w:docPartObj>
        <w:docPartGallery w:val="Page Numbers (Top of Page)"/>
        <w:docPartUnique/>
      </w:docPartObj>
    </w:sdtPr>
    <w:sdtContent>
      <w:p w14:paraId="459E045B" w14:textId="77777777" w:rsidR="007B52EB" w:rsidRDefault="007B52EB">
        <w:pPr>
          <w:pStyle w:val="Header"/>
          <w:jc w:val="center"/>
        </w:pPr>
        <w:r>
          <w:rPr>
            <w:noProof/>
          </w:rPr>
          <w:fldChar w:fldCharType="begin"/>
        </w:r>
        <w:r>
          <w:rPr>
            <w:noProof/>
          </w:rPr>
          <w:instrText xml:space="preserve"> PAGE   \* MERGEFORMAT </w:instrText>
        </w:r>
        <w:r>
          <w:rPr>
            <w:noProof/>
          </w:rPr>
          <w:fldChar w:fldCharType="separate"/>
        </w:r>
        <w:r w:rsidR="00666E9A">
          <w:rPr>
            <w:noProof/>
          </w:rPr>
          <w:t>8</w:t>
        </w:r>
        <w:r>
          <w:rPr>
            <w:noProof/>
          </w:rPr>
          <w:fldChar w:fldCharType="end"/>
        </w:r>
      </w:p>
    </w:sdtContent>
  </w:sdt>
  <w:p w14:paraId="5A19ED00" w14:textId="77777777" w:rsidR="007B52EB" w:rsidRDefault="007B52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D0598"/>
    <w:multiLevelType w:val="hybridMultilevel"/>
    <w:tmpl w:val="0A689DA6"/>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994769"/>
    <w:multiLevelType w:val="hybridMultilevel"/>
    <w:tmpl w:val="BB006870"/>
    <w:lvl w:ilvl="0" w:tplc="2DB8724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25FF5B9C"/>
    <w:multiLevelType w:val="hybridMultilevel"/>
    <w:tmpl w:val="36CEDFD4"/>
    <w:lvl w:ilvl="0" w:tplc="6A12C4B6">
      <w:start w:val="5"/>
      <w:numFmt w:val="bullet"/>
      <w:suff w:val="space"/>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DC2350D"/>
    <w:multiLevelType w:val="multilevel"/>
    <w:tmpl w:val="3C8AD85C"/>
    <w:lvl w:ilvl="0">
      <w:start w:val="1"/>
      <w:numFmt w:val="decimal"/>
      <w:lvlText w:val="%1."/>
      <w:lvlJc w:val="left"/>
      <w:pPr>
        <w:ind w:left="1" w:hanging="275"/>
      </w:pPr>
      <w:rPr>
        <w:rFonts w:ascii="Times New Roman" w:eastAsia="Times New Roman" w:hAnsi="Times New Roman" w:cs="Times New Roman" w:hint="default"/>
        <w:b/>
        <w:bCs/>
        <w:i w:val="0"/>
        <w:iCs w:val="0"/>
        <w:spacing w:val="0"/>
        <w:w w:val="100"/>
        <w:sz w:val="27"/>
        <w:szCs w:val="27"/>
        <w:lang w:eastAsia="en-US" w:bidi="ar-SA"/>
      </w:rPr>
    </w:lvl>
    <w:lvl w:ilvl="1">
      <w:start w:val="1"/>
      <w:numFmt w:val="decimal"/>
      <w:lvlText w:val="%1.%2."/>
      <w:lvlJc w:val="left"/>
      <w:pPr>
        <w:ind w:left="1182" w:hanging="473"/>
      </w:pPr>
      <w:rPr>
        <w:rFonts w:ascii="Times New Roman" w:eastAsia="Times New Roman" w:hAnsi="Times New Roman" w:cs="Times New Roman" w:hint="default"/>
        <w:b w:val="0"/>
        <w:bCs w:val="0"/>
        <w:i/>
        <w:iCs/>
        <w:spacing w:val="0"/>
        <w:w w:val="100"/>
        <w:sz w:val="27"/>
        <w:szCs w:val="27"/>
        <w:lang w:eastAsia="en-US" w:bidi="ar-SA"/>
      </w:rPr>
    </w:lvl>
    <w:lvl w:ilvl="2">
      <w:numFmt w:val="bullet"/>
      <w:lvlText w:val="•"/>
      <w:lvlJc w:val="left"/>
      <w:pPr>
        <w:ind w:left="2072" w:hanging="473"/>
      </w:pPr>
      <w:rPr>
        <w:lang w:eastAsia="en-US" w:bidi="ar-SA"/>
      </w:rPr>
    </w:lvl>
    <w:lvl w:ilvl="3">
      <w:numFmt w:val="bullet"/>
      <w:lvlText w:val="•"/>
      <w:lvlJc w:val="left"/>
      <w:pPr>
        <w:ind w:left="2965" w:hanging="473"/>
      </w:pPr>
      <w:rPr>
        <w:lang w:eastAsia="en-US" w:bidi="ar-SA"/>
      </w:rPr>
    </w:lvl>
    <w:lvl w:ilvl="4">
      <w:numFmt w:val="bullet"/>
      <w:lvlText w:val="•"/>
      <w:lvlJc w:val="left"/>
      <w:pPr>
        <w:ind w:left="3858" w:hanging="473"/>
      </w:pPr>
      <w:rPr>
        <w:lang w:eastAsia="en-US" w:bidi="ar-SA"/>
      </w:rPr>
    </w:lvl>
    <w:lvl w:ilvl="5">
      <w:numFmt w:val="bullet"/>
      <w:lvlText w:val="•"/>
      <w:lvlJc w:val="left"/>
      <w:pPr>
        <w:ind w:left="4751" w:hanging="473"/>
      </w:pPr>
      <w:rPr>
        <w:lang w:eastAsia="en-US" w:bidi="ar-SA"/>
      </w:rPr>
    </w:lvl>
    <w:lvl w:ilvl="6">
      <w:numFmt w:val="bullet"/>
      <w:lvlText w:val="•"/>
      <w:lvlJc w:val="left"/>
      <w:pPr>
        <w:ind w:left="5643" w:hanging="473"/>
      </w:pPr>
      <w:rPr>
        <w:lang w:eastAsia="en-US" w:bidi="ar-SA"/>
      </w:rPr>
    </w:lvl>
    <w:lvl w:ilvl="7">
      <w:numFmt w:val="bullet"/>
      <w:lvlText w:val="•"/>
      <w:lvlJc w:val="left"/>
      <w:pPr>
        <w:ind w:left="6536" w:hanging="473"/>
      </w:pPr>
      <w:rPr>
        <w:lang w:eastAsia="en-US" w:bidi="ar-SA"/>
      </w:rPr>
    </w:lvl>
    <w:lvl w:ilvl="8">
      <w:numFmt w:val="bullet"/>
      <w:lvlText w:val="•"/>
      <w:lvlJc w:val="left"/>
      <w:pPr>
        <w:ind w:left="7429" w:hanging="473"/>
      </w:pPr>
      <w:rPr>
        <w:lang w:eastAsia="en-US" w:bidi="ar-SA"/>
      </w:rPr>
    </w:lvl>
  </w:abstractNum>
  <w:abstractNum w:abstractNumId="4" w15:restartNumberingAfterBreak="0">
    <w:nsid w:val="628B44FC"/>
    <w:multiLevelType w:val="hybridMultilevel"/>
    <w:tmpl w:val="0ECAC8C0"/>
    <w:lvl w:ilvl="0" w:tplc="261C5554">
      <w:start w:val="2"/>
      <w:numFmt w:val="decimal"/>
      <w:lvlText w:val="%1."/>
      <w:lvlJc w:val="left"/>
      <w:pPr>
        <w:ind w:left="1081" w:hanging="360"/>
      </w:pPr>
      <w:rPr>
        <w:rFonts w:hint="default"/>
      </w:rPr>
    </w:lvl>
    <w:lvl w:ilvl="1" w:tplc="04090019" w:tentative="1">
      <w:start w:val="1"/>
      <w:numFmt w:val="lowerLetter"/>
      <w:lvlText w:val="%2."/>
      <w:lvlJc w:val="left"/>
      <w:pPr>
        <w:ind w:left="1801" w:hanging="360"/>
      </w:pPr>
    </w:lvl>
    <w:lvl w:ilvl="2" w:tplc="0409001B" w:tentative="1">
      <w:start w:val="1"/>
      <w:numFmt w:val="lowerRoman"/>
      <w:lvlText w:val="%3."/>
      <w:lvlJc w:val="right"/>
      <w:pPr>
        <w:ind w:left="2521" w:hanging="180"/>
      </w:pPr>
    </w:lvl>
    <w:lvl w:ilvl="3" w:tplc="0409000F" w:tentative="1">
      <w:start w:val="1"/>
      <w:numFmt w:val="decimal"/>
      <w:lvlText w:val="%4."/>
      <w:lvlJc w:val="left"/>
      <w:pPr>
        <w:ind w:left="3241" w:hanging="360"/>
      </w:pPr>
    </w:lvl>
    <w:lvl w:ilvl="4" w:tplc="04090019" w:tentative="1">
      <w:start w:val="1"/>
      <w:numFmt w:val="lowerLetter"/>
      <w:lvlText w:val="%5."/>
      <w:lvlJc w:val="left"/>
      <w:pPr>
        <w:ind w:left="3961" w:hanging="360"/>
      </w:pPr>
    </w:lvl>
    <w:lvl w:ilvl="5" w:tplc="0409001B" w:tentative="1">
      <w:start w:val="1"/>
      <w:numFmt w:val="lowerRoman"/>
      <w:lvlText w:val="%6."/>
      <w:lvlJc w:val="right"/>
      <w:pPr>
        <w:ind w:left="4681" w:hanging="180"/>
      </w:pPr>
    </w:lvl>
    <w:lvl w:ilvl="6" w:tplc="0409000F" w:tentative="1">
      <w:start w:val="1"/>
      <w:numFmt w:val="decimal"/>
      <w:lvlText w:val="%7."/>
      <w:lvlJc w:val="left"/>
      <w:pPr>
        <w:ind w:left="5401" w:hanging="360"/>
      </w:pPr>
    </w:lvl>
    <w:lvl w:ilvl="7" w:tplc="04090019" w:tentative="1">
      <w:start w:val="1"/>
      <w:numFmt w:val="lowerLetter"/>
      <w:lvlText w:val="%8."/>
      <w:lvlJc w:val="left"/>
      <w:pPr>
        <w:ind w:left="6121" w:hanging="360"/>
      </w:pPr>
    </w:lvl>
    <w:lvl w:ilvl="8" w:tplc="0409001B" w:tentative="1">
      <w:start w:val="1"/>
      <w:numFmt w:val="lowerRoman"/>
      <w:lvlText w:val="%9."/>
      <w:lvlJc w:val="right"/>
      <w:pPr>
        <w:ind w:left="6841" w:hanging="180"/>
      </w:pPr>
    </w:lvl>
  </w:abstractNum>
  <w:abstractNum w:abstractNumId="5" w15:restartNumberingAfterBreak="0">
    <w:nsid w:val="781520F4"/>
    <w:multiLevelType w:val="hybridMultilevel"/>
    <w:tmpl w:val="ED22F2FA"/>
    <w:lvl w:ilvl="0" w:tplc="DFC4E8CE">
      <w:start w:val="1"/>
      <w:numFmt w:val="lowerLetter"/>
      <w:lvlText w:val="%1)"/>
      <w:lvlJc w:val="left"/>
      <w:pPr>
        <w:ind w:left="1" w:hanging="307"/>
      </w:pPr>
      <w:rPr>
        <w:rFonts w:ascii="Times New Roman" w:eastAsia="Times New Roman" w:hAnsi="Times New Roman" w:cs="Times New Roman" w:hint="default"/>
        <w:b w:val="0"/>
        <w:bCs w:val="0"/>
        <w:i/>
        <w:iCs/>
        <w:spacing w:val="0"/>
        <w:w w:val="100"/>
        <w:sz w:val="27"/>
        <w:szCs w:val="27"/>
        <w:lang w:eastAsia="en-US" w:bidi="ar-SA"/>
      </w:rPr>
    </w:lvl>
    <w:lvl w:ilvl="1" w:tplc="B3008B74">
      <w:numFmt w:val="bullet"/>
      <w:lvlText w:val="•"/>
      <w:lvlJc w:val="left"/>
      <w:pPr>
        <w:ind w:left="921" w:hanging="307"/>
      </w:pPr>
      <w:rPr>
        <w:lang w:eastAsia="en-US" w:bidi="ar-SA"/>
      </w:rPr>
    </w:lvl>
    <w:lvl w:ilvl="2" w:tplc="538CB7CA">
      <w:numFmt w:val="bullet"/>
      <w:lvlText w:val="•"/>
      <w:lvlJc w:val="left"/>
      <w:pPr>
        <w:ind w:left="1843" w:hanging="307"/>
      </w:pPr>
      <w:rPr>
        <w:lang w:eastAsia="en-US" w:bidi="ar-SA"/>
      </w:rPr>
    </w:lvl>
    <w:lvl w:ilvl="3" w:tplc="4CBC1A54">
      <w:numFmt w:val="bullet"/>
      <w:lvlText w:val="•"/>
      <w:lvlJc w:val="left"/>
      <w:pPr>
        <w:ind w:left="2764" w:hanging="307"/>
      </w:pPr>
      <w:rPr>
        <w:lang w:eastAsia="en-US" w:bidi="ar-SA"/>
      </w:rPr>
    </w:lvl>
    <w:lvl w:ilvl="4" w:tplc="5B182D86">
      <w:numFmt w:val="bullet"/>
      <w:lvlText w:val="•"/>
      <w:lvlJc w:val="left"/>
      <w:pPr>
        <w:ind w:left="3686" w:hanging="307"/>
      </w:pPr>
      <w:rPr>
        <w:lang w:eastAsia="en-US" w:bidi="ar-SA"/>
      </w:rPr>
    </w:lvl>
    <w:lvl w:ilvl="5" w:tplc="D8DCF7B0">
      <w:numFmt w:val="bullet"/>
      <w:lvlText w:val="•"/>
      <w:lvlJc w:val="left"/>
      <w:pPr>
        <w:ind w:left="4607" w:hanging="307"/>
      </w:pPr>
      <w:rPr>
        <w:lang w:eastAsia="en-US" w:bidi="ar-SA"/>
      </w:rPr>
    </w:lvl>
    <w:lvl w:ilvl="6" w:tplc="B00C70CC">
      <w:numFmt w:val="bullet"/>
      <w:lvlText w:val="•"/>
      <w:lvlJc w:val="left"/>
      <w:pPr>
        <w:ind w:left="5529" w:hanging="307"/>
      </w:pPr>
      <w:rPr>
        <w:lang w:eastAsia="en-US" w:bidi="ar-SA"/>
      </w:rPr>
    </w:lvl>
    <w:lvl w:ilvl="7" w:tplc="9A202F8A">
      <w:numFmt w:val="bullet"/>
      <w:lvlText w:val="•"/>
      <w:lvlJc w:val="left"/>
      <w:pPr>
        <w:ind w:left="6450" w:hanging="307"/>
      </w:pPr>
      <w:rPr>
        <w:lang w:eastAsia="en-US" w:bidi="ar-SA"/>
      </w:rPr>
    </w:lvl>
    <w:lvl w:ilvl="8" w:tplc="11D451E2">
      <w:numFmt w:val="bullet"/>
      <w:lvlText w:val="•"/>
      <w:lvlJc w:val="left"/>
      <w:pPr>
        <w:ind w:left="7372" w:hanging="307"/>
      </w:pPr>
      <w:rPr>
        <w:lang w:eastAsia="en-US" w:bidi="ar-SA"/>
      </w:rPr>
    </w:lvl>
  </w:abstractNum>
  <w:num w:numId="1" w16cid:durableId="2058816069">
    <w:abstractNumId w:val="1"/>
  </w:num>
  <w:num w:numId="2" w16cid:durableId="1813064078">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3" w16cid:durableId="284435999">
    <w:abstractNumId w:val="4"/>
  </w:num>
  <w:num w:numId="4" w16cid:durableId="2022077995">
    <w:abstractNumId w:val="3"/>
  </w:num>
  <w:num w:numId="5" w16cid:durableId="1338310855">
    <w:abstractNumId w:val="5"/>
  </w:num>
  <w:num w:numId="6" w16cid:durableId="1060447532">
    <w:abstractNumId w:val="5"/>
    <w:lvlOverride w:ilvl="0">
      <w:startOverride w:val="1"/>
    </w:lvlOverride>
    <w:lvlOverride w:ilvl="1"/>
    <w:lvlOverride w:ilvl="2"/>
    <w:lvlOverride w:ilvl="3"/>
    <w:lvlOverride w:ilvl="4"/>
    <w:lvlOverride w:ilvl="5"/>
    <w:lvlOverride w:ilvl="6"/>
    <w:lvlOverride w:ilvl="7"/>
    <w:lvlOverride w:ilvl="8"/>
  </w:num>
  <w:num w:numId="7" w16cid:durableId="141702352">
    <w:abstractNumId w:val="0"/>
  </w:num>
  <w:num w:numId="8" w16cid:durableId="10740066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8"/>
  <w:defaultTabStop w:val="720"/>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E3F96"/>
    <w:rsid w:val="00001E8B"/>
    <w:rsid w:val="00002996"/>
    <w:rsid w:val="00003393"/>
    <w:rsid w:val="00005AF8"/>
    <w:rsid w:val="00006D15"/>
    <w:rsid w:val="00013D7B"/>
    <w:rsid w:val="00013E68"/>
    <w:rsid w:val="00024359"/>
    <w:rsid w:val="00031C42"/>
    <w:rsid w:val="00032691"/>
    <w:rsid w:val="00034D2F"/>
    <w:rsid w:val="00043DC3"/>
    <w:rsid w:val="000451FA"/>
    <w:rsid w:val="00047168"/>
    <w:rsid w:val="000510AE"/>
    <w:rsid w:val="00052263"/>
    <w:rsid w:val="0005695D"/>
    <w:rsid w:val="00061189"/>
    <w:rsid w:val="00061B8D"/>
    <w:rsid w:val="00066637"/>
    <w:rsid w:val="00071324"/>
    <w:rsid w:val="000715AF"/>
    <w:rsid w:val="0007232E"/>
    <w:rsid w:val="0008237D"/>
    <w:rsid w:val="000859F3"/>
    <w:rsid w:val="00091725"/>
    <w:rsid w:val="00091C8A"/>
    <w:rsid w:val="00094CBF"/>
    <w:rsid w:val="000A1E64"/>
    <w:rsid w:val="000A4663"/>
    <w:rsid w:val="000B3679"/>
    <w:rsid w:val="000B3CCF"/>
    <w:rsid w:val="000C0F1D"/>
    <w:rsid w:val="000C220C"/>
    <w:rsid w:val="000C6EA9"/>
    <w:rsid w:val="000D0C1B"/>
    <w:rsid w:val="000D184B"/>
    <w:rsid w:val="000D4835"/>
    <w:rsid w:val="000F131A"/>
    <w:rsid w:val="000F2E0A"/>
    <w:rsid w:val="000F6024"/>
    <w:rsid w:val="00102638"/>
    <w:rsid w:val="0010560A"/>
    <w:rsid w:val="001056F3"/>
    <w:rsid w:val="00106B28"/>
    <w:rsid w:val="00115C3F"/>
    <w:rsid w:val="00115E88"/>
    <w:rsid w:val="00122E66"/>
    <w:rsid w:val="00124609"/>
    <w:rsid w:val="001315AE"/>
    <w:rsid w:val="00132CCF"/>
    <w:rsid w:val="00141A90"/>
    <w:rsid w:val="00141DAA"/>
    <w:rsid w:val="00143B69"/>
    <w:rsid w:val="00144254"/>
    <w:rsid w:val="001509D1"/>
    <w:rsid w:val="00155B2B"/>
    <w:rsid w:val="00156B9C"/>
    <w:rsid w:val="00160F5E"/>
    <w:rsid w:val="0016258E"/>
    <w:rsid w:val="00166DC8"/>
    <w:rsid w:val="0017118C"/>
    <w:rsid w:val="00172439"/>
    <w:rsid w:val="001774F7"/>
    <w:rsid w:val="001804BA"/>
    <w:rsid w:val="00185AAF"/>
    <w:rsid w:val="001874AF"/>
    <w:rsid w:val="00196939"/>
    <w:rsid w:val="001A0D50"/>
    <w:rsid w:val="001A5478"/>
    <w:rsid w:val="001A670F"/>
    <w:rsid w:val="001B09C4"/>
    <w:rsid w:val="001B64E3"/>
    <w:rsid w:val="001C039D"/>
    <w:rsid w:val="001C10EB"/>
    <w:rsid w:val="001C2D65"/>
    <w:rsid w:val="001C4DE3"/>
    <w:rsid w:val="001C7A53"/>
    <w:rsid w:val="001C7E0B"/>
    <w:rsid w:val="001D1F47"/>
    <w:rsid w:val="001D2780"/>
    <w:rsid w:val="001D31A9"/>
    <w:rsid w:val="001D76B3"/>
    <w:rsid w:val="001E15FB"/>
    <w:rsid w:val="001E2F70"/>
    <w:rsid w:val="001E5175"/>
    <w:rsid w:val="001E5C4B"/>
    <w:rsid w:val="001F08D0"/>
    <w:rsid w:val="001F135B"/>
    <w:rsid w:val="00201E87"/>
    <w:rsid w:val="00206036"/>
    <w:rsid w:val="00210BB6"/>
    <w:rsid w:val="002167CF"/>
    <w:rsid w:val="0022119A"/>
    <w:rsid w:val="00222C7E"/>
    <w:rsid w:val="00223E29"/>
    <w:rsid w:val="002320FD"/>
    <w:rsid w:val="00234442"/>
    <w:rsid w:val="002378B1"/>
    <w:rsid w:val="002403A7"/>
    <w:rsid w:val="00241C7D"/>
    <w:rsid w:val="00242896"/>
    <w:rsid w:val="00242C26"/>
    <w:rsid w:val="00244898"/>
    <w:rsid w:val="00246C1F"/>
    <w:rsid w:val="00246FCC"/>
    <w:rsid w:val="00263456"/>
    <w:rsid w:val="00267E0E"/>
    <w:rsid w:val="00272FE1"/>
    <w:rsid w:val="0027596D"/>
    <w:rsid w:val="00276944"/>
    <w:rsid w:val="00276A00"/>
    <w:rsid w:val="002864ED"/>
    <w:rsid w:val="0029006E"/>
    <w:rsid w:val="00292527"/>
    <w:rsid w:val="00292544"/>
    <w:rsid w:val="0029773E"/>
    <w:rsid w:val="002A2042"/>
    <w:rsid w:val="002A4332"/>
    <w:rsid w:val="002B0929"/>
    <w:rsid w:val="002B2351"/>
    <w:rsid w:val="002B39FE"/>
    <w:rsid w:val="002B62DC"/>
    <w:rsid w:val="002C2E72"/>
    <w:rsid w:val="002E2061"/>
    <w:rsid w:val="002E24FA"/>
    <w:rsid w:val="002E596F"/>
    <w:rsid w:val="002F0575"/>
    <w:rsid w:val="002F3B53"/>
    <w:rsid w:val="002F438F"/>
    <w:rsid w:val="003008E5"/>
    <w:rsid w:val="00300A1B"/>
    <w:rsid w:val="00301BC5"/>
    <w:rsid w:val="0030736C"/>
    <w:rsid w:val="00307F44"/>
    <w:rsid w:val="00310B49"/>
    <w:rsid w:val="003147F9"/>
    <w:rsid w:val="003170D9"/>
    <w:rsid w:val="00317D2F"/>
    <w:rsid w:val="003255D3"/>
    <w:rsid w:val="0032712F"/>
    <w:rsid w:val="00330955"/>
    <w:rsid w:val="00330C92"/>
    <w:rsid w:val="003353CB"/>
    <w:rsid w:val="003500B6"/>
    <w:rsid w:val="00352568"/>
    <w:rsid w:val="0035790F"/>
    <w:rsid w:val="00360D2E"/>
    <w:rsid w:val="003619B3"/>
    <w:rsid w:val="00361E80"/>
    <w:rsid w:val="00367E6F"/>
    <w:rsid w:val="003766DE"/>
    <w:rsid w:val="00382A81"/>
    <w:rsid w:val="00383EA6"/>
    <w:rsid w:val="00386C0F"/>
    <w:rsid w:val="00387F95"/>
    <w:rsid w:val="00390925"/>
    <w:rsid w:val="00395CB7"/>
    <w:rsid w:val="003A1D18"/>
    <w:rsid w:val="003A308A"/>
    <w:rsid w:val="003A4364"/>
    <w:rsid w:val="003A7804"/>
    <w:rsid w:val="003B2FE5"/>
    <w:rsid w:val="003C32D1"/>
    <w:rsid w:val="003C49C7"/>
    <w:rsid w:val="003D3B5C"/>
    <w:rsid w:val="003D625D"/>
    <w:rsid w:val="003D6301"/>
    <w:rsid w:val="003D7607"/>
    <w:rsid w:val="003E7BD2"/>
    <w:rsid w:val="003F039F"/>
    <w:rsid w:val="003F3DDC"/>
    <w:rsid w:val="00400579"/>
    <w:rsid w:val="004016FC"/>
    <w:rsid w:val="00404DC2"/>
    <w:rsid w:val="00405C66"/>
    <w:rsid w:val="00420C90"/>
    <w:rsid w:val="00421C06"/>
    <w:rsid w:val="0042545F"/>
    <w:rsid w:val="00433F2D"/>
    <w:rsid w:val="00443324"/>
    <w:rsid w:val="00444004"/>
    <w:rsid w:val="00444BF3"/>
    <w:rsid w:val="004470C3"/>
    <w:rsid w:val="00447C08"/>
    <w:rsid w:val="00451029"/>
    <w:rsid w:val="0045238B"/>
    <w:rsid w:val="004561F2"/>
    <w:rsid w:val="00462DD2"/>
    <w:rsid w:val="0047058E"/>
    <w:rsid w:val="00472C50"/>
    <w:rsid w:val="00476562"/>
    <w:rsid w:val="00486DED"/>
    <w:rsid w:val="004902BE"/>
    <w:rsid w:val="004921B9"/>
    <w:rsid w:val="00495DE9"/>
    <w:rsid w:val="004A298F"/>
    <w:rsid w:val="004A383F"/>
    <w:rsid w:val="004B3EA0"/>
    <w:rsid w:val="004B73B1"/>
    <w:rsid w:val="004C614B"/>
    <w:rsid w:val="004D17BB"/>
    <w:rsid w:val="004D6259"/>
    <w:rsid w:val="004E322A"/>
    <w:rsid w:val="004E3F96"/>
    <w:rsid w:val="004F0767"/>
    <w:rsid w:val="004F1D58"/>
    <w:rsid w:val="004F1E1D"/>
    <w:rsid w:val="004F2BD8"/>
    <w:rsid w:val="004F4D8B"/>
    <w:rsid w:val="00503A3B"/>
    <w:rsid w:val="005065DD"/>
    <w:rsid w:val="00507F11"/>
    <w:rsid w:val="00510639"/>
    <w:rsid w:val="00511AA7"/>
    <w:rsid w:val="00512604"/>
    <w:rsid w:val="00513669"/>
    <w:rsid w:val="00514186"/>
    <w:rsid w:val="00514B75"/>
    <w:rsid w:val="00534564"/>
    <w:rsid w:val="00535242"/>
    <w:rsid w:val="00535DCE"/>
    <w:rsid w:val="00536410"/>
    <w:rsid w:val="005548D0"/>
    <w:rsid w:val="00562B5D"/>
    <w:rsid w:val="0056469B"/>
    <w:rsid w:val="0057046E"/>
    <w:rsid w:val="00581724"/>
    <w:rsid w:val="00584C6A"/>
    <w:rsid w:val="0059086A"/>
    <w:rsid w:val="005913AF"/>
    <w:rsid w:val="0059252C"/>
    <w:rsid w:val="00593972"/>
    <w:rsid w:val="0059477D"/>
    <w:rsid w:val="005A2BBA"/>
    <w:rsid w:val="005B50CA"/>
    <w:rsid w:val="005B7072"/>
    <w:rsid w:val="005D115D"/>
    <w:rsid w:val="005D263A"/>
    <w:rsid w:val="005E2911"/>
    <w:rsid w:val="005F658B"/>
    <w:rsid w:val="005F6DBC"/>
    <w:rsid w:val="0061121F"/>
    <w:rsid w:val="0061764B"/>
    <w:rsid w:val="00620FDB"/>
    <w:rsid w:val="00630051"/>
    <w:rsid w:val="00632632"/>
    <w:rsid w:val="00637BC4"/>
    <w:rsid w:val="00641CD9"/>
    <w:rsid w:val="00643F12"/>
    <w:rsid w:val="00646D79"/>
    <w:rsid w:val="0064721D"/>
    <w:rsid w:val="00655B1A"/>
    <w:rsid w:val="0066220E"/>
    <w:rsid w:val="00665E83"/>
    <w:rsid w:val="00666E9A"/>
    <w:rsid w:val="00667AC9"/>
    <w:rsid w:val="00672AC6"/>
    <w:rsid w:val="00673E6A"/>
    <w:rsid w:val="006813D9"/>
    <w:rsid w:val="00681CE2"/>
    <w:rsid w:val="00686135"/>
    <w:rsid w:val="006902C2"/>
    <w:rsid w:val="00690CC3"/>
    <w:rsid w:val="00692DE3"/>
    <w:rsid w:val="00692EEB"/>
    <w:rsid w:val="00696785"/>
    <w:rsid w:val="00696CE2"/>
    <w:rsid w:val="006A539E"/>
    <w:rsid w:val="006B0248"/>
    <w:rsid w:val="006B773D"/>
    <w:rsid w:val="006C7809"/>
    <w:rsid w:val="006D114A"/>
    <w:rsid w:val="006D2E20"/>
    <w:rsid w:val="006D40DF"/>
    <w:rsid w:val="006D6CA8"/>
    <w:rsid w:val="006E09CB"/>
    <w:rsid w:val="006E128D"/>
    <w:rsid w:val="006E5236"/>
    <w:rsid w:val="006F0B12"/>
    <w:rsid w:val="006F2024"/>
    <w:rsid w:val="006F4807"/>
    <w:rsid w:val="006F4A0D"/>
    <w:rsid w:val="006F7239"/>
    <w:rsid w:val="007064A1"/>
    <w:rsid w:val="00706737"/>
    <w:rsid w:val="00706959"/>
    <w:rsid w:val="00711FFD"/>
    <w:rsid w:val="00713334"/>
    <w:rsid w:val="0071526C"/>
    <w:rsid w:val="00717376"/>
    <w:rsid w:val="0072208D"/>
    <w:rsid w:val="00735604"/>
    <w:rsid w:val="00735645"/>
    <w:rsid w:val="00741AEC"/>
    <w:rsid w:val="00744B06"/>
    <w:rsid w:val="00745A70"/>
    <w:rsid w:val="00752C2E"/>
    <w:rsid w:val="00753351"/>
    <w:rsid w:val="0077431A"/>
    <w:rsid w:val="007800E2"/>
    <w:rsid w:val="00782800"/>
    <w:rsid w:val="0079276C"/>
    <w:rsid w:val="007A1D34"/>
    <w:rsid w:val="007A2533"/>
    <w:rsid w:val="007A2C43"/>
    <w:rsid w:val="007A33DA"/>
    <w:rsid w:val="007B47EF"/>
    <w:rsid w:val="007B4E09"/>
    <w:rsid w:val="007B52EB"/>
    <w:rsid w:val="007B5CF5"/>
    <w:rsid w:val="007C1C97"/>
    <w:rsid w:val="007C5508"/>
    <w:rsid w:val="007E19C9"/>
    <w:rsid w:val="007E31AC"/>
    <w:rsid w:val="007F2811"/>
    <w:rsid w:val="00800106"/>
    <w:rsid w:val="00802A52"/>
    <w:rsid w:val="00802FE8"/>
    <w:rsid w:val="00803031"/>
    <w:rsid w:val="0080440F"/>
    <w:rsid w:val="00804A40"/>
    <w:rsid w:val="00805E0E"/>
    <w:rsid w:val="008074F2"/>
    <w:rsid w:val="0081145E"/>
    <w:rsid w:val="0081395D"/>
    <w:rsid w:val="008170D9"/>
    <w:rsid w:val="00822313"/>
    <w:rsid w:val="00825467"/>
    <w:rsid w:val="00840C86"/>
    <w:rsid w:val="00842947"/>
    <w:rsid w:val="00842D84"/>
    <w:rsid w:val="0084418F"/>
    <w:rsid w:val="00844401"/>
    <w:rsid w:val="00844AA6"/>
    <w:rsid w:val="008457FA"/>
    <w:rsid w:val="00850065"/>
    <w:rsid w:val="00852CEF"/>
    <w:rsid w:val="00854AF9"/>
    <w:rsid w:val="00863EC3"/>
    <w:rsid w:val="00865FD1"/>
    <w:rsid w:val="00866585"/>
    <w:rsid w:val="00873860"/>
    <w:rsid w:val="00875C8C"/>
    <w:rsid w:val="00877E44"/>
    <w:rsid w:val="0088115A"/>
    <w:rsid w:val="0088272D"/>
    <w:rsid w:val="00886202"/>
    <w:rsid w:val="00887CDF"/>
    <w:rsid w:val="008903E3"/>
    <w:rsid w:val="00891B07"/>
    <w:rsid w:val="0089524E"/>
    <w:rsid w:val="008979C8"/>
    <w:rsid w:val="008A2AD6"/>
    <w:rsid w:val="008A2B7B"/>
    <w:rsid w:val="008A46C2"/>
    <w:rsid w:val="008A4868"/>
    <w:rsid w:val="008B53FC"/>
    <w:rsid w:val="008B54FD"/>
    <w:rsid w:val="008C73A6"/>
    <w:rsid w:val="008C7F75"/>
    <w:rsid w:val="008E1159"/>
    <w:rsid w:val="008F026C"/>
    <w:rsid w:val="008F0CAF"/>
    <w:rsid w:val="008F1EE0"/>
    <w:rsid w:val="008F1F8F"/>
    <w:rsid w:val="008F506A"/>
    <w:rsid w:val="009019CA"/>
    <w:rsid w:val="009021F0"/>
    <w:rsid w:val="00902851"/>
    <w:rsid w:val="00906788"/>
    <w:rsid w:val="00917082"/>
    <w:rsid w:val="009212B4"/>
    <w:rsid w:val="009226B0"/>
    <w:rsid w:val="00922AE7"/>
    <w:rsid w:val="00926219"/>
    <w:rsid w:val="00935EEE"/>
    <w:rsid w:val="00937872"/>
    <w:rsid w:val="00937A5C"/>
    <w:rsid w:val="00940BED"/>
    <w:rsid w:val="00943330"/>
    <w:rsid w:val="00943CDD"/>
    <w:rsid w:val="0094685D"/>
    <w:rsid w:val="00946932"/>
    <w:rsid w:val="00947239"/>
    <w:rsid w:val="009569A1"/>
    <w:rsid w:val="00956BC9"/>
    <w:rsid w:val="00956C2E"/>
    <w:rsid w:val="00956CDF"/>
    <w:rsid w:val="00957934"/>
    <w:rsid w:val="009621E9"/>
    <w:rsid w:val="0096270F"/>
    <w:rsid w:val="0096528D"/>
    <w:rsid w:val="009666BD"/>
    <w:rsid w:val="00970E7D"/>
    <w:rsid w:val="00976BDA"/>
    <w:rsid w:val="009860C9"/>
    <w:rsid w:val="0099256F"/>
    <w:rsid w:val="009A2B01"/>
    <w:rsid w:val="009A795F"/>
    <w:rsid w:val="009B1B1D"/>
    <w:rsid w:val="009B7096"/>
    <w:rsid w:val="009C006D"/>
    <w:rsid w:val="009D0764"/>
    <w:rsid w:val="009D3604"/>
    <w:rsid w:val="009D3C12"/>
    <w:rsid w:val="009D4330"/>
    <w:rsid w:val="009D4EFE"/>
    <w:rsid w:val="009D56DC"/>
    <w:rsid w:val="009D6777"/>
    <w:rsid w:val="009D7C5E"/>
    <w:rsid w:val="009E4B7B"/>
    <w:rsid w:val="009F2F37"/>
    <w:rsid w:val="009F4DA6"/>
    <w:rsid w:val="00A00A0B"/>
    <w:rsid w:val="00A0175A"/>
    <w:rsid w:val="00A077CF"/>
    <w:rsid w:val="00A14F87"/>
    <w:rsid w:val="00A16154"/>
    <w:rsid w:val="00A20D52"/>
    <w:rsid w:val="00A217AC"/>
    <w:rsid w:val="00A23DEA"/>
    <w:rsid w:val="00A250DD"/>
    <w:rsid w:val="00A26731"/>
    <w:rsid w:val="00A27C75"/>
    <w:rsid w:val="00A360F6"/>
    <w:rsid w:val="00A36307"/>
    <w:rsid w:val="00A45E52"/>
    <w:rsid w:val="00A56534"/>
    <w:rsid w:val="00A61F40"/>
    <w:rsid w:val="00A62227"/>
    <w:rsid w:val="00A6619F"/>
    <w:rsid w:val="00A66A8E"/>
    <w:rsid w:val="00A87829"/>
    <w:rsid w:val="00A91890"/>
    <w:rsid w:val="00A91953"/>
    <w:rsid w:val="00A922A9"/>
    <w:rsid w:val="00A94C78"/>
    <w:rsid w:val="00A97CE1"/>
    <w:rsid w:val="00AA2F45"/>
    <w:rsid w:val="00AA41A5"/>
    <w:rsid w:val="00AA5D24"/>
    <w:rsid w:val="00AA77E6"/>
    <w:rsid w:val="00AB14E7"/>
    <w:rsid w:val="00AB3334"/>
    <w:rsid w:val="00AD02C6"/>
    <w:rsid w:val="00AD3888"/>
    <w:rsid w:val="00AD4978"/>
    <w:rsid w:val="00AE42D0"/>
    <w:rsid w:val="00AF0452"/>
    <w:rsid w:val="00AF4122"/>
    <w:rsid w:val="00AF4B58"/>
    <w:rsid w:val="00AF6162"/>
    <w:rsid w:val="00AF7CCB"/>
    <w:rsid w:val="00B10420"/>
    <w:rsid w:val="00B1189E"/>
    <w:rsid w:val="00B11D58"/>
    <w:rsid w:val="00B1387B"/>
    <w:rsid w:val="00B16FC1"/>
    <w:rsid w:val="00B214D8"/>
    <w:rsid w:val="00B2650F"/>
    <w:rsid w:val="00B306BA"/>
    <w:rsid w:val="00B41C1E"/>
    <w:rsid w:val="00B44567"/>
    <w:rsid w:val="00B50B65"/>
    <w:rsid w:val="00B51B9B"/>
    <w:rsid w:val="00B5497D"/>
    <w:rsid w:val="00B57C8B"/>
    <w:rsid w:val="00B57F34"/>
    <w:rsid w:val="00B654C1"/>
    <w:rsid w:val="00B65DA2"/>
    <w:rsid w:val="00B66A9B"/>
    <w:rsid w:val="00B677C5"/>
    <w:rsid w:val="00B77A7D"/>
    <w:rsid w:val="00B77B09"/>
    <w:rsid w:val="00B808E5"/>
    <w:rsid w:val="00B85FE0"/>
    <w:rsid w:val="00B9072E"/>
    <w:rsid w:val="00B95893"/>
    <w:rsid w:val="00B97613"/>
    <w:rsid w:val="00BA1802"/>
    <w:rsid w:val="00BA229F"/>
    <w:rsid w:val="00BA6891"/>
    <w:rsid w:val="00BB173B"/>
    <w:rsid w:val="00BB2E94"/>
    <w:rsid w:val="00BB635A"/>
    <w:rsid w:val="00BC2B35"/>
    <w:rsid w:val="00BD4F25"/>
    <w:rsid w:val="00BE0A9E"/>
    <w:rsid w:val="00BE2724"/>
    <w:rsid w:val="00BE397F"/>
    <w:rsid w:val="00BE6285"/>
    <w:rsid w:val="00BF5995"/>
    <w:rsid w:val="00C022F7"/>
    <w:rsid w:val="00C06AB2"/>
    <w:rsid w:val="00C07318"/>
    <w:rsid w:val="00C15B2F"/>
    <w:rsid w:val="00C164C9"/>
    <w:rsid w:val="00C223C1"/>
    <w:rsid w:val="00C23411"/>
    <w:rsid w:val="00C33089"/>
    <w:rsid w:val="00C3333E"/>
    <w:rsid w:val="00C417C5"/>
    <w:rsid w:val="00C41BC6"/>
    <w:rsid w:val="00C5045F"/>
    <w:rsid w:val="00C5052F"/>
    <w:rsid w:val="00C51C93"/>
    <w:rsid w:val="00C57EE6"/>
    <w:rsid w:val="00C73C12"/>
    <w:rsid w:val="00C76C6B"/>
    <w:rsid w:val="00C85631"/>
    <w:rsid w:val="00C9696E"/>
    <w:rsid w:val="00CA149F"/>
    <w:rsid w:val="00CA5A80"/>
    <w:rsid w:val="00CB1A72"/>
    <w:rsid w:val="00CB1C54"/>
    <w:rsid w:val="00CC07A8"/>
    <w:rsid w:val="00CC368C"/>
    <w:rsid w:val="00CC47E6"/>
    <w:rsid w:val="00CC5215"/>
    <w:rsid w:val="00CC6EAC"/>
    <w:rsid w:val="00CC7760"/>
    <w:rsid w:val="00CD5136"/>
    <w:rsid w:val="00CD6436"/>
    <w:rsid w:val="00CD7D26"/>
    <w:rsid w:val="00CE17FB"/>
    <w:rsid w:val="00CE3032"/>
    <w:rsid w:val="00CE7AA4"/>
    <w:rsid w:val="00CF150A"/>
    <w:rsid w:val="00CF4129"/>
    <w:rsid w:val="00D07870"/>
    <w:rsid w:val="00D1657D"/>
    <w:rsid w:val="00D17DD2"/>
    <w:rsid w:val="00D23DF0"/>
    <w:rsid w:val="00D252F6"/>
    <w:rsid w:val="00D314B7"/>
    <w:rsid w:val="00D31C63"/>
    <w:rsid w:val="00D326FD"/>
    <w:rsid w:val="00D33309"/>
    <w:rsid w:val="00D369BC"/>
    <w:rsid w:val="00D41A41"/>
    <w:rsid w:val="00D41AE0"/>
    <w:rsid w:val="00D46B2F"/>
    <w:rsid w:val="00D50F99"/>
    <w:rsid w:val="00D53401"/>
    <w:rsid w:val="00D536A9"/>
    <w:rsid w:val="00D5401C"/>
    <w:rsid w:val="00D55F35"/>
    <w:rsid w:val="00D65D37"/>
    <w:rsid w:val="00D7358F"/>
    <w:rsid w:val="00D73B56"/>
    <w:rsid w:val="00D74E7B"/>
    <w:rsid w:val="00D77014"/>
    <w:rsid w:val="00D80030"/>
    <w:rsid w:val="00D80D5B"/>
    <w:rsid w:val="00D833F4"/>
    <w:rsid w:val="00D83973"/>
    <w:rsid w:val="00D850FF"/>
    <w:rsid w:val="00D86C12"/>
    <w:rsid w:val="00D925C8"/>
    <w:rsid w:val="00D926A0"/>
    <w:rsid w:val="00D9292F"/>
    <w:rsid w:val="00D95599"/>
    <w:rsid w:val="00DA7807"/>
    <w:rsid w:val="00DB1F07"/>
    <w:rsid w:val="00DB28EB"/>
    <w:rsid w:val="00DB2A17"/>
    <w:rsid w:val="00DB359D"/>
    <w:rsid w:val="00DB567C"/>
    <w:rsid w:val="00DC3DCA"/>
    <w:rsid w:val="00DC4A34"/>
    <w:rsid w:val="00DC7558"/>
    <w:rsid w:val="00DD4FF4"/>
    <w:rsid w:val="00DD5418"/>
    <w:rsid w:val="00DD5A83"/>
    <w:rsid w:val="00DD5EE9"/>
    <w:rsid w:val="00DD6D00"/>
    <w:rsid w:val="00DD76B1"/>
    <w:rsid w:val="00DE47BD"/>
    <w:rsid w:val="00DF591F"/>
    <w:rsid w:val="00DF669B"/>
    <w:rsid w:val="00E028B0"/>
    <w:rsid w:val="00E05D34"/>
    <w:rsid w:val="00E1325F"/>
    <w:rsid w:val="00E1333B"/>
    <w:rsid w:val="00E1697A"/>
    <w:rsid w:val="00E206D9"/>
    <w:rsid w:val="00E3094F"/>
    <w:rsid w:val="00E31E99"/>
    <w:rsid w:val="00E35828"/>
    <w:rsid w:val="00E36DFD"/>
    <w:rsid w:val="00E4078D"/>
    <w:rsid w:val="00E41C80"/>
    <w:rsid w:val="00E42A1F"/>
    <w:rsid w:val="00E47EDE"/>
    <w:rsid w:val="00E5025A"/>
    <w:rsid w:val="00E54D63"/>
    <w:rsid w:val="00E559C3"/>
    <w:rsid w:val="00E574FB"/>
    <w:rsid w:val="00E62B28"/>
    <w:rsid w:val="00E6365D"/>
    <w:rsid w:val="00E6473D"/>
    <w:rsid w:val="00E666EC"/>
    <w:rsid w:val="00E7426C"/>
    <w:rsid w:val="00E75B51"/>
    <w:rsid w:val="00E76130"/>
    <w:rsid w:val="00E9065A"/>
    <w:rsid w:val="00E92984"/>
    <w:rsid w:val="00E92C00"/>
    <w:rsid w:val="00EA3B14"/>
    <w:rsid w:val="00EA52A7"/>
    <w:rsid w:val="00EA58CF"/>
    <w:rsid w:val="00EA5D37"/>
    <w:rsid w:val="00EB2359"/>
    <w:rsid w:val="00ED2CE9"/>
    <w:rsid w:val="00EE2431"/>
    <w:rsid w:val="00EE3787"/>
    <w:rsid w:val="00EE75A6"/>
    <w:rsid w:val="00F06C98"/>
    <w:rsid w:val="00F1200D"/>
    <w:rsid w:val="00F150BE"/>
    <w:rsid w:val="00F26E8B"/>
    <w:rsid w:val="00F27B06"/>
    <w:rsid w:val="00F35450"/>
    <w:rsid w:val="00F42BB7"/>
    <w:rsid w:val="00F457FE"/>
    <w:rsid w:val="00F47A76"/>
    <w:rsid w:val="00F50606"/>
    <w:rsid w:val="00F51421"/>
    <w:rsid w:val="00F51783"/>
    <w:rsid w:val="00F523B8"/>
    <w:rsid w:val="00F54AC9"/>
    <w:rsid w:val="00F54D74"/>
    <w:rsid w:val="00F72A7B"/>
    <w:rsid w:val="00F72B79"/>
    <w:rsid w:val="00F756A8"/>
    <w:rsid w:val="00F76084"/>
    <w:rsid w:val="00F81C43"/>
    <w:rsid w:val="00F94A54"/>
    <w:rsid w:val="00FA267B"/>
    <w:rsid w:val="00FA36D9"/>
    <w:rsid w:val="00FA56E2"/>
    <w:rsid w:val="00FB6F14"/>
    <w:rsid w:val="00FB7304"/>
    <w:rsid w:val="00FB7EA9"/>
    <w:rsid w:val="00FC21F5"/>
    <w:rsid w:val="00FD465D"/>
    <w:rsid w:val="00FD5009"/>
    <w:rsid w:val="00FD767F"/>
    <w:rsid w:val="00FE121C"/>
    <w:rsid w:val="00FF2EDA"/>
    <w:rsid w:val="00FF392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rules v:ext="edit">
        <o:r id="V:Rule1" type="connector" idref="#_x0000_s1029"/>
        <o:r id="V:Rule2" type="connector" idref="#Đường kết nối Mũi tên Thẳng 2"/>
      </o:rules>
    </o:shapelayout>
  </w:shapeDefaults>
  <w:decimalSymbol w:val="."/>
  <w:listSeparator w:val=","/>
  <w14:docId w14:val="6682C548"/>
  <w15:docId w15:val="{8E991664-0932-4B0C-A8D0-37387975E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vi-V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3F96"/>
    <w:pPr>
      <w:spacing w:after="160" w:line="259" w:lineRule="auto"/>
    </w:pPr>
    <w:rPr>
      <w:rFonts w:ascii="Times New Roman" w:hAnsi="Times New Roman"/>
      <w:kern w:val="0"/>
      <w:sz w:val="28"/>
      <w:szCs w:val="22"/>
      <w:lang w:val="en-US"/>
    </w:rPr>
  </w:style>
  <w:style w:type="paragraph" w:styleId="Heading1">
    <w:name w:val="heading 1"/>
    <w:basedOn w:val="Normal"/>
    <w:link w:val="Heading1Char"/>
    <w:uiPriority w:val="9"/>
    <w:qFormat/>
    <w:rsid w:val="00D7358F"/>
    <w:pPr>
      <w:widowControl w:val="0"/>
      <w:autoSpaceDE w:val="0"/>
      <w:autoSpaceDN w:val="0"/>
      <w:spacing w:before="40" w:after="0" w:line="240" w:lineRule="auto"/>
      <w:ind w:hanging="450"/>
      <w:outlineLvl w:val="0"/>
    </w:pPr>
    <w:rPr>
      <w:rFonts w:eastAsia="Times New Roman" w:cs="Times New Roman"/>
      <w:b/>
      <w:bCs/>
      <w:sz w:val="27"/>
      <w:szCs w:val="27"/>
    </w:rPr>
  </w:style>
  <w:style w:type="paragraph" w:styleId="Heading2">
    <w:name w:val="heading 2"/>
    <w:basedOn w:val="Normal"/>
    <w:link w:val="Heading2Char"/>
    <w:uiPriority w:val="9"/>
    <w:unhideWhenUsed/>
    <w:qFormat/>
    <w:rsid w:val="00D7358F"/>
    <w:pPr>
      <w:widowControl w:val="0"/>
      <w:autoSpaceDE w:val="0"/>
      <w:autoSpaceDN w:val="0"/>
      <w:spacing w:after="0" w:line="240" w:lineRule="auto"/>
      <w:ind w:left="991" w:hanging="270"/>
      <w:jc w:val="both"/>
      <w:outlineLvl w:val="1"/>
    </w:pPr>
    <w:rPr>
      <w:rFonts w:eastAsia="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E3F96"/>
    <w:rPr>
      <w:rFonts w:ascii="Times New Roman" w:hAnsi="Times New Roman"/>
      <w:kern w:val="0"/>
      <w:sz w:val="28"/>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4E3F96"/>
    <w:pPr>
      <w:spacing w:after="0" w:line="240" w:lineRule="auto"/>
      <w:jc w:val="center"/>
    </w:pPr>
    <w:rPr>
      <w:rFonts w:eastAsia="Times New Roman" w:cs="Times New Roman"/>
      <w:b/>
      <w:bCs/>
      <w:szCs w:val="24"/>
    </w:rPr>
  </w:style>
  <w:style w:type="character" w:customStyle="1" w:styleId="BodyTextChar">
    <w:name w:val="Body Text Char"/>
    <w:basedOn w:val="DefaultParagraphFont"/>
    <w:link w:val="BodyText"/>
    <w:uiPriority w:val="1"/>
    <w:rsid w:val="004E3F96"/>
    <w:rPr>
      <w:rFonts w:ascii="Times New Roman" w:eastAsia="Times New Roman" w:hAnsi="Times New Roman" w:cs="Times New Roman"/>
      <w:b/>
      <w:bCs/>
      <w:kern w:val="0"/>
      <w:sz w:val="28"/>
      <w:lang w:val="en-US"/>
    </w:rPr>
  </w:style>
  <w:style w:type="paragraph" w:customStyle="1" w:styleId="normal-p">
    <w:name w:val="normal-p"/>
    <w:basedOn w:val="Normal"/>
    <w:rsid w:val="00301BC5"/>
    <w:pPr>
      <w:spacing w:after="0" w:line="240" w:lineRule="auto"/>
      <w:jc w:val="both"/>
    </w:pPr>
    <w:rPr>
      <w:rFonts w:eastAsia="Times New Roman" w:cs="Times New Roman"/>
      <w:sz w:val="20"/>
      <w:szCs w:val="20"/>
    </w:rPr>
  </w:style>
  <w:style w:type="paragraph" w:styleId="NormalWeb">
    <w:name w:val="Normal (Web)"/>
    <w:aliases w:val="Char Char Char,표준 (웹)"/>
    <w:basedOn w:val="Normal"/>
    <w:link w:val="NormalWebChar"/>
    <w:uiPriority w:val="99"/>
    <w:qFormat/>
    <w:rsid w:val="00AD3888"/>
    <w:pPr>
      <w:spacing w:before="100" w:beforeAutospacing="1" w:after="100" w:afterAutospacing="1" w:line="240" w:lineRule="auto"/>
    </w:pPr>
    <w:rPr>
      <w:rFonts w:eastAsia="Times New Roman" w:cs="Times New Roman"/>
      <w:sz w:val="24"/>
      <w:szCs w:val="24"/>
    </w:rPr>
  </w:style>
  <w:style w:type="paragraph" w:customStyle="1" w:styleId="Char">
    <w:name w:val="Char"/>
    <w:basedOn w:val="DocumentMap"/>
    <w:autoRedefine/>
    <w:rsid w:val="008A46C2"/>
  </w:style>
  <w:style w:type="paragraph" w:styleId="DocumentMap">
    <w:name w:val="Document Map"/>
    <w:basedOn w:val="Normal"/>
    <w:link w:val="DocumentMapChar"/>
    <w:uiPriority w:val="99"/>
    <w:semiHidden/>
    <w:unhideWhenUsed/>
    <w:rsid w:val="008A46C2"/>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8A46C2"/>
    <w:rPr>
      <w:rFonts w:ascii="Tahoma" w:hAnsi="Tahoma" w:cs="Tahoma"/>
      <w:kern w:val="0"/>
      <w:sz w:val="16"/>
      <w:szCs w:val="16"/>
      <w:lang w:val="en-US"/>
    </w:rPr>
  </w:style>
  <w:style w:type="paragraph" w:styleId="Header">
    <w:name w:val="header"/>
    <w:basedOn w:val="Normal"/>
    <w:link w:val="HeaderChar"/>
    <w:uiPriority w:val="99"/>
    <w:unhideWhenUsed/>
    <w:rsid w:val="008827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272D"/>
    <w:rPr>
      <w:rFonts w:ascii="Times New Roman" w:hAnsi="Times New Roman"/>
      <w:kern w:val="0"/>
      <w:sz w:val="28"/>
      <w:szCs w:val="22"/>
      <w:lang w:val="en-US"/>
    </w:rPr>
  </w:style>
  <w:style w:type="paragraph" w:styleId="Footer">
    <w:name w:val="footer"/>
    <w:basedOn w:val="Normal"/>
    <w:link w:val="FooterChar"/>
    <w:uiPriority w:val="99"/>
    <w:semiHidden/>
    <w:unhideWhenUsed/>
    <w:rsid w:val="0088272D"/>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88272D"/>
    <w:rPr>
      <w:rFonts w:ascii="Times New Roman" w:hAnsi="Times New Roman"/>
      <w:kern w:val="0"/>
      <w:sz w:val="28"/>
      <w:szCs w:val="22"/>
      <w:lang w:val="en-US"/>
    </w:rPr>
  </w:style>
  <w:style w:type="paragraph" w:styleId="ListParagraph">
    <w:name w:val="List Paragraph"/>
    <w:basedOn w:val="Normal"/>
    <w:uiPriority w:val="1"/>
    <w:qFormat/>
    <w:rsid w:val="000D4835"/>
    <w:pPr>
      <w:ind w:left="720"/>
      <w:contextualSpacing/>
    </w:pPr>
  </w:style>
  <w:style w:type="paragraph" w:customStyle="1" w:styleId="THUONGDUNG">
    <w:name w:val="THUONG DUNG"/>
    <w:basedOn w:val="Normal"/>
    <w:rsid w:val="002C2E72"/>
    <w:pPr>
      <w:spacing w:before="80" w:after="80" w:line="360" w:lineRule="exact"/>
      <w:ind w:firstLine="720"/>
      <w:jc w:val="both"/>
    </w:pPr>
    <w:rPr>
      <w:rFonts w:eastAsia="Times New Roman" w:cs="Times New Roman"/>
      <w:szCs w:val="28"/>
    </w:rPr>
  </w:style>
  <w:style w:type="character" w:styleId="Hyperlink">
    <w:name w:val="Hyperlink"/>
    <w:basedOn w:val="DefaultParagraphFont"/>
    <w:uiPriority w:val="99"/>
    <w:rsid w:val="001A0D50"/>
    <w:rPr>
      <w:color w:val="0000FF"/>
      <w:u w:val="single"/>
    </w:rPr>
  </w:style>
  <w:style w:type="character" w:customStyle="1" w:styleId="NormalWebChar">
    <w:name w:val="Normal (Web) Char"/>
    <w:aliases w:val="Char Char Char Char,표준 (웹) Char"/>
    <w:link w:val="NormalWeb"/>
    <w:uiPriority w:val="99"/>
    <w:locked/>
    <w:rsid w:val="00887CDF"/>
    <w:rPr>
      <w:rFonts w:ascii="Times New Roman" w:eastAsia="Times New Roman" w:hAnsi="Times New Roman" w:cs="Times New Roman"/>
      <w:kern w:val="0"/>
      <w:lang w:val="en-US"/>
    </w:rPr>
  </w:style>
  <w:style w:type="character" w:customStyle="1" w:styleId="Heading1Char">
    <w:name w:val="Heading 1 Char"/>
    <w:basedOn w:val="DefaultParagraphFont"/>
    <w:link w:val="Heading1"/>
    <w:uiPriority w:val="9"/>
    <w:rsid w:val="00D7358F"/>
    <w:rPr>
      <w:rFonts w:ascii="Times New Roman" w:eastAsia="Times New Roman" w:hAnsi="Times New Roman" w:cs="Times New Roman"/>
      <w:b/>
      <w:bCs/>
      <w:kern w:val="0"/>
      <w:sz w:val="27"/>
      <w:szCs w:val="27"/>
      <w:lang w:val="en-US"/>
    </w:rPr>
  </w:style>
  <w:style w:type="character" w:customStyle="1" w:styleId="Heading2Char">
    <w:name w:val="Heading 2 Char"/>
    <w:basedOn w:val="DefaultParagraphFont"/>
    <w:link w:val="Heading2"/>
    <w:uiPriority w:val="9"/>
    <w:rsid w:val="00D7358F"/>
    <w:rPr>
      <w:rFonts w:ascii="Times New Roman" w:eastAsia="Times New Roman" w:hAnsi="Times New Roman" w:cs="Times New Roman"/>
      <w:b/>
      <w:bCs/>
      <w:kern w:val="0"/>
      <w:sz w:val="27"/>
      <w:szCs w:val="27"/>
      <w:lang w:val="en-US"/>
    </w:rPr>
  </w:style>
  <w:style w:type="paragraph" w:customStyle="1" w:styleId="msonormal0">
    <w:name w:val="msonormal"/>
    <w:basedOn w:val="Normal"/>
    <w:rsid w:val="00003393"/>
    <w:pPr>
      <w:spacing w:before="100" w:beforeAutospacing="1" w:after="100" w:afterAutospacing="1" w:line="240" w:lineRule="auto"/>
    </w:pPr>
    <w:rPr>
      <w:rFonts w:eastAsia="Times New Roman" w:cs="Times New Roman"/>
      <w:sz w:val="24"/>
      <w:szCs w:val="24"/>
    </w:rPr>
  </w:style>
  <w:style w:type="paragraph" w:customStyle="1" w:styleId="TableParagraph">
    <w:name w:val="Table Paragraph"/>
    <w:basedOn w:val="Normal"/>
    <w:uiPriority w:val="1"/>
    <w:qFormat/>
    <w:rsid w:val="00003393"/>
    <w:pPr>
      <w:widowControl w:val="0"/>
      <w:autoSpaceDE w:val="0"/>
      <w:autoSpaceDN w:val="0"/>
      <w:spacing w:after="0" w:line="240" w:lineRule="auto"/>
    </w:pPr>
    <w:rPr>
      <w:rFonts w:eastAsia="Times New Roman" w:cs="Times New Roman"/>
      <w:sz w:val="22"/>
    </w:rPr>
  </w:style>
  <w:style w:type="paragraph" w:styleId="FootnoteText">
    <w:name w:val="footnote text"/>
    <w:basedOn w:val="Normal"/>
    <w:link w:val="FootnoteTextChar"/>
    <w:uiPriority w:val="99"/>
    <w:semiHidden/>
    <w:unhideWhenUsed/>
    <w:rsid w:val="0057046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7046E"/>
    <w:rPr>
      <w:rFonts w:ascii="Times New Roman" w:hAnsi="Times New Roman"/>
      <w:kern w:val="0"/>
      <w:sz w:val="20"/>
      <w:szCs w:val="20"/>
      <w:lang w:val="en-US"/>
    </w:rPr>
  </w:style>
  <w:style w:type="character" w:styleId="FootnoteReference">
    <w:name w:val="footnote reference"/>
    <w:basedOn w:val="DefaultParagraphFont"/>
    <w:uiPriority w:val="99"/>
    <w:semiHidden/>
    <w:unhideWhenUsed/>
    <w:rsid w:val="0057046E"/>
    <w:rPr>
      <w:vertAlign w:val="superscript"/>
    </w:rPr>
  </w:style>
  <w:style w:type="paragraph" w:styleId="CommentText">
    <w:name w:val="annotation text"/>
    <w:basedOn w:val="Normal"/>
    <w:link w:val="CommentTextChar"/>
    <w:rsid w:val="001E5175"/>
    <w:pPr>
      <w:spacing w:after="0" w:line="240" w:lineRule="auto"/>
    </w:pPr>
    <w:rPr>
      <w:rFonts w:ascii="VNI-Times" w:eastAsia="Times New Roman" w:hAnsi="VNI-Times" w:cs="Times New Roman"/>
      <w:sz w:val="20"/>
      <w:szCs w:val="20"/>
    </w:rPr>
  </w:style>
  <w:style w:type="character" w:customStyle="1" w:styleId="CommentTextChar">
    <w:name w:val="Comment Text Char"/>
    <w:basedOn w:val="DefaultParagraphFont"/>
    <w:link w:val="CommentText"/>
    <w:rsid w:val="001E5175"/>
    <w:rPr>
      <w:rFonts w:ascii="VNI-Times" w:eastAsia="Times New Roman" w:hAnsi="VNI-Times" w:cs="Times New Roman"/>
      <w:kern w:val="0"/>
      <w:sz w:val="20"/>
      <w:szCs w:val="20"/>
      <w:lang w:val="en-US"/>
    </w:rPr>
  </w:style>
  <w:style w:type="paragraph" w:styleId="BodyTextIndent">
    <w:name w:val="Body Text Indent"/>
    <w:basedOn w:val="Normal"/>
    <w:link w:val="BodyTextIndentChar"/>
    <w:unhideWhenUsed/>
    <w:rsid w:val="001E5175"/>
    <w:pPr>
      <w:spacing w:after="120" w:line="240" w:lineRule="auto"/>
      <w:ind w:left="360"/>
    </w:pPr>
    <w:rPr>
      <w:rFonts w:ascii="UVnTime" w:eastAsia="Times New Roman" w:hAnsi="UVnTime" w:cs="Times New Roman"/>
      <w:sz w:val="26"/>
      <w:szCs w:val="24"/>
    </w:rPr>
  </w:style>
  <w:style w:type="character" w:customStyle="1" w:styleId="BodyTextIndentChar">
    <w:name w:val="Body Text Indent Char"/>
    <w:basedOn w:val="DefaultParagraphFont"/>
    <w:link w:val="BodyTextIndent"/>
    <w:rsid w:val="001E5175"/>
    <w:rPr>
      <w:rFonts w:ascii="UVnTime" w:eastAsia="Times New Roman" w:hAnsi="UVnTime" w:cs="Times New Roman"/>
      <w:kern w:val="0"/>
      <w:sz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884976">
      <w:bodyDiv w:val="1"/>
      <w:marLeft w:val="0"/>
      <w:marRight w:val="0"/>
      <w:marTop w:val="0"/>
      <w:marBottom w:val="0"/>
      <w:divBdr>
        <w:top w:val="none" w:sz="0" w:space="0" w:color="auto"/>
        <w:left w:val="none" w:sz="0" w:space="0" w:color="auto"/>
        <w:bottom w:val="none" w:sz="0" w:space="0" w:color="auto"/>
        <w:right w:val="none" w:sz="0" w:space="0" w:color="auto"/>
      </w:divBdr>
    </w:div>
    <w:div w:id="191459719">
      <w:bodyDiv w:val="1"/>
      <w:marLeft w:val="0"/>
      <w:marRight w:val="0"/>
      <w:marTop w:val="0"/>
      <w:marBottom w:val="0"/>
      <w:divBdr>
        <w:top w:val="none" w:sz="0" w:space="0" w:color="auto"/>
        <w:left w:val="none" w:sz="0" w:space="0" w:color="auto"/>
        <w:bottom w:val="none" w:sz="0" w:space="0" w:color="auto"/>
        <w:right w:val="none" w:sz="0" w:space="0" w:color="auto"/>
      </w:divBdr>
    </w:div>
    <w:div w:id="293173032">
      <w:bodyDiv w:val="1"/>
      <w:marLeft w:val="0"/>
      <w:marRight w:val="0"/>
      <w:marTop w:val="0"/>
      <w:marBottom w:val="0"/>
      <w:divBdr>
        <w:top w:val="none" w:sz="0" w:space="0" w:color="auto"/>
        <w:left w:val="none" w:sz="0" w:space="0" w:color="auto"/>
        <w:bottom w:val="none" w:sz="0" w:space="0" w:color="auto"/>
        <w:right w:val="none" w:sz="0" w:space="0" w:color="auto"/>
      </w:divBdr>
    </w:div>
    <w:div w:id="430396681">
      <w:bodyDiv w:val="1"/>
      <w:marLeft w:val="0"/>
      <w:marRight w:val="0"/>
      <w:marTop w:val="0"/>
      <w:marBottom w:val="0"/>
      <w:divBdr>
        <w:top w:val="none" w:sz="0" w:space="0" w:color="auto"/>
        <w:left w:val="none" w:sz="0" w:space="0" w:color="auto"/>
        <w:bottom w:val="none" w:sz="0" w:space="0" w:color="auto"/>
        <w:right w:val="none" w:sz="0" w:space="0" w:color="auto"/>
      </w:divBdr>
    </w:div>
    <w:div w:id="445201741">
      <w:bodyDiv w:val="1"/>
      <w:marLeft w:val="0"/>
      <w:marRight w:val="0"/>
      <w:marTop w:val="0"/>
      <w:marBottom w:val="0"/>
      <w:divBdr>
        <w:top w:val="none" w:sz="0" w:space="0" w:color="auto"/>
        <w:left w:val="none" w:sz="0" w:space="0" w:color="auto"/>
        <w:bottom w:val="none" w:sz="0" w:space="0" w:color="auto"/>
        <w:right w:val="none" w:sz="0" w:space="0" w:color="auto"/>
      </w:divBdr>
    </w:div>
    <w:div w:id="726681818">
      <w:bodyDiv w:val="1"/>
      <w:marLeft w:val="0"/>
      <w:marRight w:val="0"/>
      <w:marTop w:val="0"/>
      <w:marBottom w:val="0"/>
      <w:divBdr>
        <w:top w:val="none" w:sz="0" w:space="0" w:color="auto"/>
        <w:left w:val="none" w:sz="0" w:space="0" w:color="auto"/>
        <w:bottom w:val="none" w:sz="0" w:space="0" w:color="auto"/>
        <w:right w:val="none" w:sz="0" w:space="0" w:color="auto"/>
      </w:divBdr>
    </w:div>
    <w:div w:id="759912925">
      <w:bodyDiv w:val="1"/>
      <w:marLeft w:val="0"/>
      <w:marRight w:val="0"/>
      <w:marTop w:val="0"/>
      <w:marBottom w:val="0"/>
      <w:divBdr>
        <w:top w:val="none" w:sz="0" w:space="0" w:color="auto"/>
        <w:left w:val="none" w:sz="0" w:space="0" w:color="auto"/>
        <w:bottom w:val="none" w:sz="0" w:space="0" w:color="auto"/>
        <w:right w:val="none" w:sz="0" w:space="0" w:color="auto"/>
      </w:divBdr>
    </w:div>
    <w:div w:id="770516162">
      <w:bodyDiv w:val="1"/>
      <w:marLeft w:val="0"/>
      <w:marRight w:val="0"/>
      <w:marTop w:val="0"/>
      <w:marBottom w:val="0"/>
      <w:divBdr>
        <w:top w:val="none" w:sz="0" w:space="0" w:color="auto"/>
        <w:left w:val="none" w:sz="0" w:space="0" w:color="auto"/>
        <w:bottom w:val="none" w:sz="0" w:space="0" w:color="auto"/>
        <w:right w:val="none" w:sz="0" w:space="0" w:color="auto"/>
      </w:divBdr>
    </w:div>
    <w:div w:id="1070930447">
      <w:bodyDiv w:val="1"/>
      <w:marLeft w:val="0"/>
      <w:marRight w:val="0"/>
      <w:marTop w:val="0"/>
      <w:marBottom w:val="0"/>
      <w:divBdr>
        <w:top w:val="none" w:sz="0" w:space="0" w:color="auto"/>
        <w:left w:val="none" w:sz="0" w:space="0" w:color="auto"/>
        <w:bottom w:val="none" w:sz="0" w:space="0" w:color="auto"/>
        <w:right w:val="none" w:sz="0" w:space="0" w:color="auto"/>
      </w:divBdr>
    </w:div>
    <w:div w:id="1264266440">
      <w:bodyDiv w:val="1"/>
      <w:marLeft w:val="0"/>
      <w:marRight w:val="0"/>
      <w:marTop w:val="0"/>
      <w:marBottom w:val="0"/>
      <w:divBdr>
        <w:top w:val="none" w:sz="0" w:space="0" w:color="auto"/>
        <w:left w:val="none" w:sz="0" w:space="0" w:color="auto"/>
        <w:bottom w:val="none" w:sz="0" w:space="0" w:color="auto"/>
        <w:right w:val="none" w:sz="0" w:space="0" w:color="auto"/>
      </w:divBdr>
    </w:div>
    <w:div w:id="1330868706">
      <w:bodyDiv w:val="1"/>
      <w:marLeft w:val="0"/>
      <w:marRight w:val="0"/>
      <w:marTop w:val="0"/>
      <w:marBottom w:val="0"/>
      <w:divBdr>
        <w:top w:val="none" w:sz="0" w:space="0" w:color="auto"/>
        <w:left w:val="none" w:sz="0" w:space="0" w:color="auto"/>
        <w:bottom w:val="none" w:sz="0" w:space="0" w:color="auto"/>
        <w:right w:val="none" w:sz="0" w:space="0" w:color="auto"/>
      </w:divBdr>
    </w:div>
    <w:div w:id="1339042464">
      <w:bodyDiv w:val="1"/>
      <w:marLeft w:val="0"/>
      <w:marRight w:val="0"/>
      <w:marTop w:val="0"/>
      <w:marBottom w:val="0"/>
      <w:divBdr>
        <w:top w:val="none" w:sz="0" w:space="0" w:color="auto"/>
        <w:left w:val="none" w:sz="0" w:space="0" w:color="auto"/>
        <w:bottom w:val="none" w:sz="0" w:space="0" w:color="auto"/>
        <w:right w:val="none" w:sz="0" w:space="0" w:color="auto"/>
      </w:divBdr>
    </w:div>
    <w:div w:id="1410735534">
      <w:bodyDiv w:val="1"/>
      <w:marLeft w:val="0"/>
      <w:marRight w:val="0"/>
      <w:marTop w:val="0"/>
      <w:marBottom w:val="0"/>
      <w:divBdr>
        <w:top w:val="none" w:sz="0" w:space="0" w:color="auto"/>
        <w:left w:val="none" w:sz="0" w:space="0" w:color="auto"/>
        <w:bottom w:val="none" w:sz="0" w:space="0" w:color="auto"/>
        <w:right w:val="none" w:sz="0" w:space="0" w:color="auto"/>
      </w:divBdr>
    </w:div>
    <w:div w:id="1539078374">
      <w:bodyDiv w:val="1"/>
      <w:marLeft w:val="0"/>
      <w:marRight w:val="0"/>
      <w:marTop w:val="0"/>
      <w:marBottom w:val="0"/>
      <w:divBdr>
        <w:top w:val="none" w:sz="0" w:space="0" w:color="auto"/>
        <w:left w:val="none" w:sz="0" w:space="0" w:color="auto"/>
        <w:bottom w:val="none" w:sz="0" w:space="0" w:color="auto"/>
        <w:right w:val="none" w:sz="0" w:space="0" w:color="auto"/>
      </w:divBdr>
    </w:div>
    <w:div w:id="1548684920">
      <w:bodyDiv w:val="1"/>
      <w:marLeft w:val="0"/>
      <w:marRight w:val="0"/>
      <w:marTop w:val="0"/>
      <w:marBottom w:val="0"/>
      <w:divBdr>
        <w:top w:val="none" w:sz="0" w:space="0" w:color="auto"/>
        <w:left w:val="none" w:sz="0" w:space="0" w:color="auto"/>
        <w:bottom w:val="none" w:sz="0" w:space="0" w:color="auto"/>
        <w:right w:val="none" w:sz="0" w:space="0" w:color="auto"/>
      </w:divBdr>
    </w:div>
    <w:div w:id="1704549664">
      <w:bodyDiv w:val="1"/>
      <w:marLeft w:val="0"/>
      <w:marRight w:val="0"/>
      <w:marTop w:val="0"/>
      <w:marBottom w:val="0"/>
      <w:divBdr>
        <w:top w:val="none" w:sz="0" w:space="0" w:color="auto"/>
        <w:left w:val="none" w:sz="0" w:space="0" w:color="auto"/>
        <w:bottom w:val="none" w:sz="0" w:space="0" w:color="auto"/>
        <w:right w:val="none" w:sz="0" w:space="0" w:color="auto"/>
      </w:divBdr>
    </w:div>
    <w:div w:id="1876192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760A38-A971-4ADF-94FF-5C963E405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1172</TotalTime>
  <Pages>9</Pages>
  <Words>3073</Words>
  <Characters>17518</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Фам Ле Минь Ханг</dc:creator>
  <cp:lastModifiedBy>Npl Hoa Lu</cp:lastModifiedBy>
  <cp:revision>338</cp:revision>
  <cp:lastPrinted>2026-07-17T10:30:00Z</cp:lastPrinted>
  <dcterms:created xsi:type="dcterms:W3CDTF">2025-12-04T07:23:00Z</dcterms:created>
  <dcterms:modified xsi:type="dcterms:W3CDTF">2026-07-21T10:13:00Z</dcterms:modified>
</cp:coreProperties>
</file>